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B5" w:rsidRPr="00EB4FC5" w:rsidRDefault="005447B5" w:rsidP="005447B5">
      <w:pPr>
        <w:rPr>
          <w:b/>
          <w:color w:val="000000" w:themeColor="text1"/>
          <w:sz w:val="26"/>
          <w:szCs w:val="24"/>
        </w:rPr>
      </w:pPr>
      <w:r w:rsidRPr="00EB4FC5">
        <w:rPr>
          <w:color w:val="000000" w:themeColor="text1"/>
          <w:sz w:val="24"/>
          <w:szCs w:val="24"/>
        </w:rPr>
        <w:t xml:space="preserve">CÔNG ĐOÀN VIÊN CHỨC KHÁNH HÒA    </w:t>
      </w:r>
      <w:r>
        <w:rPr>
          <w:color w:val="000000" w:themeColor="text1"/>
          <w:sz w:val="24"/>
          <w:szCs w:val="24"/>
        </w:rPr>
        <w:t xml:space="preserve">    </w:t>
      </w:r>
      <w:r w:rsidRPr="00EB4FC5">
        <w:rPr>
          <w:color w:val="000000" w:themeColor="text1"/>
          <w:sz w:val="24"/>
          <w:szCs w:val="24"/>
        </w:rPr>
        <w:t>CỘNG HÒA XÃ HỘI CHỦ NGHĨA VIỆT NAM</w:t>
      </w:r>
    </w:p>
    <w:p w:rsidR="005447B5" w:rsidRPr="00EB4FC5" w:rsidRDefault="005447B5" w:rsidP="005447B5">
      <w:pPr>
        <w:rPr>
          <w:b/>
          <w:color w:val="000000" w:themeColor="text1"/>
          <w:sz w:val="24"/>
          <w:szCs w:val="24"/>
        </w:rPr>
      </w:pPr>
      <w:r w:rsidRPr="00EB4FC5">
        <w:rPr>
          <w:b/>
          <w:color w:val="000000" w:themeColor="text1"/>
          <w:sz w:val="24"/>
          <w:szCs w:val="24"/>
        </w:rPr>
        <w:t xml:space="preserve">CĐCS LIÊN HIỆP CTC HỮU NGHỊ KH                 </w:t>
      </w:r>
      <w:r>
        <w:rPr>
          <w:b/>
          <w:color w:val="000000" w:themeColor="text1"/>
          <w:sz w:val="24"/>
          <w:szCs w:val="24"/>
        </w:rPr>
        <w:t xml:space="preserve">    </w:t>
      </w:r>
      <w:r w:rsidRPr="00EB4FC5">
        <w:rPr>
          <w:b/>
          <w:color w:val="000000" w:themeColor="text1"/>
          <w:sz w:val="24"/>
          <w:szCs w:val="24"/>
        </w:rPr>
        <w:t xml:space="preserve"> </w:t>
      </w:r>
      <w:r w:rsidRPr="00EB4FC5">
        <w:rPr>
          <w:b/>
          <w:color w:val="000000" w:themeColor="text1"/>
          <w:sz w:val="26"/>
          <w:szCs w:val="26"/>
        </w:rPr>
        <w:t>Độc lập - Tự do - Hạnh phúc</w:t>
      </w:r>
    </w:p>
    <w:p w:rsidR="005447B5" w:rsidRPr="00EB4FC5" w:rsidRDefault="00F5406C" w:rsidP="005447B5">
      <w:pPr>
        <w:rPr>
          <w:b/>
          <w:color w:val="000000" w:themeColor="text1"/>
          <w:sz w:val="26"/>
        </w:rPr>
      </w:pPr>
      <w:r>
        <w:rPr>
          <w:b/>
          <w:noProof/>
          <w:color w:val="000000" w:themeColor="text1"/>
          <w:sz w:val="26"/>
        </w:rPr>
        <w:pict>
          <v:line id="_x0000_s1027" style="position:absolute;z-index:251661312" from="279.45pt,1.15pt" to="432.45pt,1.15pt"/>
        </w:pict>
      </w:r>
      <w:r>
        <w:rPr>
          <w:b/>
          <w:noProof/>
          <w:color w:val="000000" w:themeColor="text1"/>
          <w:sz w:val="26"/>
        </w:rPr>
        <w:pict>
          <v:line id="_x0000_s1026" style="position:absolute;z-index:251660288" from="57.05pt,1.4pt" to="147.05pt,1.4pt" strokeweight="1pt"/>
        </w:pict>
      </w:r>
      <w:r w:rsidR="005447B5" w:rsidRPr="00EB4FC5">
        <w:rPr>
          <w:b/>
          <w:color w:val="000000" w:themeColor="text1"/>
          <w:sz w:val="24"/>
          <w:szCs w:val="24"/>
        </w:rPr>
        <w:t xml:space="preserve">            </w:t>
      </w:r>
      <w:r w:rsidR="005447B5" w:rsidRPr="00EB4FC5">
        <w:rPr>
          <w:b/>
          <w:color w:val="000000" w:themeColor="text1"/>
          <w:sz w:val="26"/>
        </w:rPr>
        <w:tab/>
      </w:r>
      <w:r w:rsidR="005447B5" w:rsidRPr="00EB4FC5">
        <w:rPr>
          <w:b/>
          <w:color w:val="000000" w:themeColor="text1"/>
          <w:sz w:val="26"/>
        </w:rPr>
        <w:tab/>
        <w:t xml:space="preserve">                                               </w:t>
      </w:r>
      <w:r w:rsidR="005447B5" w:rsidRPr="00EB4FC5">
        <w:rPr>
          <w:b/>
          <w:color w:val="000000" w:themeColor="text1"/>
          <w:sz w:val="26"/>
        </w:rPr>
        <w:tab/>
        <w:t xml:space="preserve">        </w:t>
      </w:r>
    </w:p>
    <w:p w:rsidR="005447B5" w:rsidRPr="00EB4FC5" w:rsidRDefault="00830B4C" w:rsidP="005447B5">
      <w:pPr>
        <w:rPr>
          <w:i/>
          <w:color w:val="000000" w:themeColor="text1"/>
          <w:sz w:val="26"/>
          <w:szCs w:val="26"/>
        </w:rPr>
      </w:pPr>
      <w:r>
        <w:rPr>
          <w:color w:val="000000" w:themeColor="text1"/>
          <w:sz w:val="26"/>
        </w:rPr>
        <w:t xml:space="preserve">            </w:t>
      </w:r>
      <w:r w:rsidR="005447B5" w:rsidRPr="00EB4FC5">
        <w:rPr>
          <w:color w:val="000000" w:themeColor="text1"/>
          <w:sz w:val="26"/>
          <w:szCs w:val="26"/>
        </w:rPr>
        <w:t>Số:</w:t>
      </w:r>
      <w:r w:rsidR="00AD74B9">
        <w:rPr>
          <w:color w:val="000000" w:themeColor="text1"/>
          <w:sz w:val="26"/>
          <w:szCs w:val="26"/>
        </w:rPr>
        <w:t xml:space="preserve">  02</w:t>
      </w:r>
      <w:r w:rsidR="009329C6">
        <w:rPr>
          <w:color w:val="000000" w:themeColor="text1"/>
          <w:sz w:val="26"/>
          <w:szCs w:val="26"/>
        </w:rPr>
        <w:t xml:space="preserve"> </w:t>
      </w:r>
      <w:r w:rsidR="005447B5" w:rsidRPr="00EB4FC5">
        <w:rPr>
          <w:color w:val="000000" w:themeColor="text1"/>
          <w:sz w:val="26"/>
          <w:szCs w:val="26"/>
        </w:rPr>
        <w:t>/</w:t>
      </w:r>
      <w:r w:rsidR="005A4078">
        <w:rPr>
          <w:color w:val="000000" w:themeColor="text1"/>
          <w:sz w:val="26"/>
          <w:szCs w:val="26"/>
        </w:rPr>
        <w:t>CTr</w:t>
      </w:r>
      <w:r w:rsidR="00E96C85">
        <w:rPr>
          <w:color w:val="000000" w:themeColor="text1"/>
          <w:sz w:val="26"/>
          <w:szCs w:val="26"/>
        </w:rPr>
        <w:t>-</w:t>
      </w:r>
      <w:r w:rsidR="005447B5" w:rsidRPr="00EB4FC5">
        <w:rPr>
          <w:color w:val="000000" w:themeColor="text1"/>
          <w:sz w:val="26"/>
          <w:szCs w:val="26"/>
        </w:rPr>
        <w:t>CĐLH</w:t>
      </w:r>
      <w:r w:rsidR="005447B5" w:rsidRPr="00EB4FC5">
        <w:rPr>
          <w:color w:val="000000" w:themeColor="text1"/>
          <w:sz w:val="26"/>
          <w:szCs w:val="26"/>
        </w:rPr>
        <w:tab/>
        <w:t xml:space="preserve">                      </w:t>
      </w:r>
      <w:r w:rsidR="00F93AE0">
        <w:rPr>
          <w:color w:val="000000" w:themeColor="text1"/>
          <w:sz w:val="26"/>
          <w:szCs w:val="26"/>
        </w:rPr>
        <w:t xml:space="preserve">       </w:t>
      </w:r>
      <w:r w:rsidR="00E96C85">
        <w:rPr>
          <w:color w:val="000000" w:themeColor="text1"/>
          <w:sz w:val="26"/>
          <w:szCs w:val="26"/>
        </w:rPr>
        <w:t xml:space="preserve">       </w:t>
      </w:r>
      <w:r w:rsidR="00C57AC9">
        <w:rPr>
          <w:i/>
          <w:color w:val="000000" w:themeColor="text1"/>
          <w:sz w:val="26"/>
          <w:szCs w:val="26"/>
        </w:rPr>
        <w:t>Khánh Hòa, ngày</w:t>
      </w:r>
      <w:r w:rsidR="009329C6">
        <w:rPr>
          <w:i/>
          <w:color w:val="000000" w:themeColor="text1"/>
          <w:sz w:val="26"/>
          <w:szCs w:val="26"/>
        </w:rPr>
        <w:t xml:space="preserve"> </w:t>
      </w:r>
      <w:r w:rsidR="008D4E79">
        <w:rPr>
          <w:i/>
          <w:color w:val="000000" w:themeColor="text1"/>
          <w:sz w:val="26"/>
          <w:szCs w:val="26"/>
        </w:rPr>
        <w:t>12</w:t>
      </w:r>
      <w:r w:rsidR="009329C6">
        <w:rPr>
          <w:i/>
          <w:color w:val="000000" w:themeColor="text1"/>
          <w:sz w:val="26"/>
          <w:szCs w:val="26"/>
        </w:rPr>
        <w:t xml:space="preserve"> tháng</w:t>
      </w:r>
      <w:r w:rsidR="00E96C85">
        <w:rPr>
          <w:i/>
          <w:color w:val="000000" w:themeColor="text1"/>
          <w:sz w:val="26"/>
          <w:szCs w:val="26"/>
        </w:rPr>
        <w:t xml:space="preserve"> 01 năm 2021</w:t>
      </w:r>
    </w:p>
    <w:p w:rsidR="00B449B8" w:rsidRDefault="00B449B8" w:rsidP="00E22369">
      <w:pPr>
        <w:spacing w:before="30" w:after="30"/>
        <w:ind w:right="4880"/>
        <w:rPr>
          <w:b/>
        </w:rPr>
      </w:pPr>
    </w:p>
    <w:p w:rsidR="00364289" w:rsidRPr="00B92C67" w:rsidRDefault="00364289" w:rsidP="009329C6">
      <w:pPr>
        <w:spacing w:line="390" w:lineRule="atLeast"/>
        <w:jc w:val="center"/>
        <w:rPr>
          <w:color w:val="000000" w:themeColor="text1"/>
          <w:szCs w:val="28"/>
        </w:rPr>
      </w:pPr>
    </w:p>
    <w:p w:rsidR="005A4078" w:rsidRDefault="005A4078" w:rsidP="005A4078">
      <w:pPr>
        <w:ind w:left="720" w:firstLine="720"/>
        <w:rPr>
          <w:rFonts w:ascii="inherit" w:hAnsi="inherit" w:cs="Arial"/>
          <w:b/>
          <w:color w:val="000000" w:themeColor="text1"/>
          <w:szCs w:val="28"/>
        </w:rPr>
      </w:pPr>
      <w:r w:rsidRPr="005A4078">
        <w:rPr>
          <w:rFonts w:ascii="inherit" w:hAnsi="inherit" w:cs="Arial"/>
          <w:b/>
          <w:color w:val="000000" w:themeColor="text1"/>
          <w:szCs w:val="28"/>
        </w:rPr>
        <w:t>CHƯƠNG TRÌNH CÔNG TÁC CÔNG ĐOÀN NĂM 2021</w:t>
      </w:r>
    </w:p>
    <w:p w:rsidR="005A4078" w:rsidRDefault="005A4078" w:rsidP="005A4078">
      <w:pPr>
        <w:rPr>
          <w:rFonts w:ascii="inherit" w:hAnsi="inherit" w:cs="Arial"/>
          <w:b/>
          <w:color w:val="000000" w:themeColor="text1"/>
          <w:szCs w:val="28"/>
        </w:rPr>
      </w:pPr>
    </w:p>
    <w:p w:rsidR="00E23782" w:rsidRDefault="005A4078" w:rsidP="008D4E79">
      <w:pPr>
        <w:spacing w:line="276" w:lineRule="auto"/>
        <w:jc w:val="both"/>
        <w:rPr>
          <w:rFonts w:ascii="inherit" w:hAnsi="inherit" w:cs="Arial"/>
          <w:color w:val="000000" w:themeColor="text1"/>
          <w:szCs w:val="28"/>
        </w:rPr>
      </w:pPr>
      <w:r>
        <w:rPr>
          <w:rFonts w:ascii="inherit" w:hAnsi="inherit" w:cs="Arial"/>
          <w:b/>
          <w:color w:val="000000" w:themeColor="text1"/>
          <w:szCs w:val="28"/>
        </w:rPr>
        <w:tab/>
      </w:r>
      <w:r>
        <w:rPr>
          <w:rFonts w:ascii="inherit" w:hAnsi="inherit" w:cs="Arial"/>
          <w:color w:val="000000" w:themeColor="text1"/>
          <w:szCs w:val="28"/>
        </w:rPr>
        <w:t xml:space="preserve">Thực hiện </w:t>
      </w:r>
      <w:r w:rsidR="008D4E79">
        <w:rPr>
          <w:rFonts w:ascii="inherit" w:hAnsi="inherit" w:cs="Arial"/>
          <w:color w:val="000000" w:themeColor="text1"/>
          <w:szCs w:val="28"/>
        </w:rPr>
        <w:t xml:space="preserve">chương trình công tác hàng năm và căn cứ chương trình công tác năm 2021 của </w:t>
      </w:r>
      <w:r>
        <w:rPr>
          <w:rFonts w:ascii="inherit" w:hAnsi="inherit" w:cs="Arial"/>
          <w:color w:val="000000" w:themeColor="text1"/>
          <w:szCs w:val="28"/>
        </w:rPr>
        <w:t>Công đoàn Viên chức tỉnh Khánh Hòa</w:t>
      </w:r>
      <w:r w:rsidR="008D4E79">
        <w:rPr>
          <w:rFonts w:ascii="inherit" w:hAnsi="inherit" w:cs="Arial"/>
          <w:color w:val="000000" w:themeColor="text1"/>
          <w:szCs w:val="28"/>
        </w:rPr>
        <w:t xml:space="preserve"> ban hành theo công văn số 04/CTr-CĐVC ngày 08/01/2021</w:t>
      </w:r>
      <w:r>
        <w:rPr>
          <w:rFonts w:ascii="inherit" w:hAnsi="inherit" w:cs="Arial"/>
          <w:color w:val="000000" w:themeColor="text1"/>
          <w:szCs w:val="28"/>
        </w:rPr>
        <w:t>, Ban Chấp hành Công đoàn cơ sở Liên hiệp các tổ chức hữu nghị Khánh Hòa xây dựng chương trình, kế hoạch công tác năm 2021 như sau:</w:t>
      </w:r>
    </w:p>
    <w:p w:rsidR="00E23782" w:rsidRPr="00261448" w:rsidRDefault="00E23782" w:rsidP="00A312C6">
      <w:pPr>
        <w:pStyle w:val="ListParagraph"/>
        <w:numPr>
          <w:ilvl w:val="0"/>
          <w:numId w:val="3"/>
        </w:numPr>
        <w:spacing w:line="276" w:lineRule="auto"/>
        <w:rPr>
          <w:rFonts w:ascii="inherit" w:hAnsi="inherit" w:cs="Arial"/>
          <w:b/>
          <w:color w:val="000000" w:themeColor="text1"/>
          <w:szCs w:val="28"/>
        </w:rPr>
      </w:pPr>
      <w:r w:rsidRPr="00261448">
        <w:rPr>
          <w:rFonts w:ascii="inherit" w:hAnsi="inherit" w:cs="Arial"/>
          <w:b/>
          <w:color w:val="000000" w:themeColor="text1"/>
          <w:szCs w:val="28"/>
        </w:rPr>
        <w:t>Chương trình công tác Quý I:</w:t>
      </w:r>
    </w:p>
    <w:p w:rsidR="00791636" w:rsidRPr="00791636" w:rsidRDefault="00791636" w:rsidP="00A312C6">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Tiến hành tổng kết công tác công đoàn năm 2020, xây dựng chương trình, kế hoạch công tác năm 2021</w:t>
      </w:r>
      <w:r w:rsidR="00581996">
        <w:rPr>
          <w:rFonts w:ascii="inherit" w:hAnsi="inherit" w:cs="Arial"/>
          <w:color w:val="000000" w:themeColor="text1"/>
          <w:szCs w:val="28"/>
        </w:rPr>
        <w:t>.</w:t>
      </w:r>
    </w:p>
    <w:p w:rsidR="00E23782" w:rsidRDefault="002942D4" w:rsidP="00A312C6">
      <w:pPr>
        <w:pStyle w:val="NormalWeb"/>
        <w:spacing w:before="0" w:beforeAutospacing="0" w:after="0" w:afterAutospacing="0" w:line="276" w:lineRule="auto"/>
        <w:ind w:firstLine="720"/>
        <w:jc w:val="both"/>
        <w:rPr>
          <w:rStyle w:val="Strong"/>
          <w:b w:val="0"/>
          <w:sz w:val="28"/>
          <w:szCs w:val="28"/>
          <w:bdr w:val="none" w:sz="0" w:space="0" w:color="auto" w:frame="1"/>
        </w:rPr>
      </w:pPr>
      <w:r>
        <w:rPr>
          <w:rStyle w:val="Strong"/>
          <w:b w:val="0"/>
          <w:sz w:val="28"/>
          <w:szCs w:val="28"/>
          <w:bdr w:val="none" w:sz="0" w:space="0" w:color="auto" w:frame="1"/>
        </w:rPr>
        <w:t xml:space="preserve">- </w:t>
      </w:r>
      <w:r w:rsidR="00E23782">
        <w:rPr>
          <w:rStyle w:val="Strong"/>
          <w:b w:val="0"/>
          <w:sz w:val="28"/>
          <w:szCs w:val="28"/>
          <w:bdr w:val="none" w:sz="0" w:space="0" w:color="auto" w:frame="1"/>
        </w:rPr>
        <w:t>Triển khai công tác tuyên truyền kỷ niệm 91 năm ngày thành lập Đảng Cộng sản Việt Nam (03/2/1930 – 03/2/2021) gắn với kỷ niệm 80 năm ngày Bác Hồ về nước trực tiếp lãnh đạo cách mạng (28/01/1941 – 28/01/2021); tuyên truyền về kết quả Đại hội đại biểu toàn quốc lần thứ XIII của Đảng Cộng sản Việt Nam.</w:t>
      </w:r>
    </w:p>
    <w:p w:rsidR="00E23782" w:rsidRDefault="002942D4" w:rsidP="002942D4">
      <w:pPr>
        <w:pStyle w:val="NormalWeb"/>
        <w:spacing w:before="0" w:beforeAutospacing="0" w:after="0" w:afterAutospacing="0" w:line="276" w:lineRule="auto"/>
        <w:ind w:firstLine="720"/>
        <w:jc w:val="both"/>
        <w:rPr>
          <w:rStyle w:val="Strong"/>
          <w:b w:val="0"/>
          <w:sz w:val="28"/>
          <w:szCs w:val="28"/>
          <w:bdr w:val="none" w:sz="0" w:space="0" w:color="auto" w:frame="1"/>
        </w:rPr>
      </w:pPr>
      <w:r>
        <w:rPr>
          <w:rStyle w:val="Strong"/>
          <w:b w:val="0"/>
          <w:sz w:val="28"/>
          <w:szCs w:val="28"/>
          <w:bdr w:val="none" w:sz="0" w:space="0" w:color="auto" w:frame="1"/>
        </w:rPr>
        <w:t xml:space="preserve">- </w:t>
      </w:r>
      <w:r w:rsidR="00E23782">
        <w:rPr>
          <w:rStyle w:val="Strong"/>
          <w:b w:val="0"/>
          <w:sz w:val="28"/>
          <w:szCs w:val="28"/>
          <w:bdr w:val="none" w:sz="0" w:space="0" w:color="auto" w:frame="1"/>
        </w:rPr>
        <w:t>Phối hợp với chính quyền chăm lo đời sống cho CBCCVCNLĐ, tổ chức cho CBCCVC Liên hiệp đón tết cổ truyền Tân Sửu 2021 an toàn, vui tươi, tiết kiệm.</w:t>
      </w:r>
    </w:p>
    <w:p w:rsidR="00E23782" w:rsidRDefault="002942D4" w:rsidP="002942D4">
      <w:pPr>
        <w:pStyle w:val="NormalWeb"/>
        <w:spacing w:before="0" w:beforeAutospacing="0" w:after="0" w:afterAutospacing="0" w:line="276" w:lineRule="auto"/>
        <w:ind w:firstLine="720"/>
        <w:jc w:val="both"/>
        <w:rPr>
          <w:rStyle w:val="Strong"/>
          <w:b w:val="0"/>
          <w:sz w:val="28"/>
          <w:szCs w:val="28"/>
          <w:bdr w:val="none" w:sz="0" w:space="0" w:color="auto" w:frame="1"/>
        </w:rPr>
      </w:pPr>
      <w:r>
        <w:rPr>
          <w:rStyle w:val="Strong"/>
          <w:b w:val="0"/>
          <w:sz w:val="28"/>
          <w:szCs w:val="28"/>
          <w:bdr w:val="none" w:sz="0" w:space="0" w:color="auto" w:frame="1"/>
        </w:rPr>
        <w:t xml:space="preserve">- </w:t>
      </w:r>
      <w:r w:rsidR="00E23782">
        <w:rPr>
          <w:rStyle w:val="Strong"/>
          <w:b w:val="0"/>
          <w:sz w:val="28"/>
          <w:szCs w:val="28"/>
          <w:bdr w:val="none" w:sz="0" w:space="0" w:color="auto" w:frame="1"/>
        </w:rPr>
        <w:t>Chủ động phối hợp với chính quyền thực hiện tốt quy chế dân chủ cơ sở, Hội nghị CBCCVC năm 2020; báo cáo kết quả tổ chức Hội nghị Cán bộ công chức, viên chức năm 2020 về Công đoàn Viên chức tỉnh, đồng thời thực hiện triển khai tốt nghị quyết Hội nghị năm 2021. Thực hiện việc củng cố, kiện toàn Ban Thanh tra nhân dân.</w:t>
      </w:r>
    </w:p>
    <w:p w:rsidR="00E23782" w:rsidRDefault="002942D4" w:rsidP="002942D4">
      <w:pPr>
        <w:pStyle w:val="NormalWeb"/>
        <w:spacing w:before="0" w:beforeAutospacing="0" w:after="0" w:afterAutospacing="0" w:line="276" w:lineRule="auto"/>
        <w:ind w:firstLine="720"/>
        <w:jc w:val="both"/>
        <w:rPr>
          <w:rStyle w:val="Strong"/>
          <w:b w:val="0"/>
          <w:sz w:val="28"/>
          <w:szCs w:val="28"/>
          <w:bdr w:val="none" w:sz="0" w:space="0" w:color="auto" w:frame="1"/>
        </w:rPr>
      </w:pPr>
      <w:r>
        <w:rPr>
          <w:rStyle w:val="Strong"/>
          <w:b w:val="0"/>
          <w:sz w:val="28"/>
          <w:szCs w:val="28"/>
          <w:bdr w:val="none" w:sz="0" w:space="0" w:color="auto" w:frame="1"/>
        </w:rPr>
        <w:t xml:space="preserve">- </w:t>
      </w:r>
      <w:r w:rsidR="00E23782">
        <w:rPr>
          <w:rStyle w:val="Strong"/>
          <w:b w:val="0"/>
          <w:sz w:val="28"/>
          <w:szCs w:val="28"/>
          <w:bdr w:val="none" w:sz="0" w:space="0" w:color="auto" w:frame="1"/>
        </w:rPr>
        <w:t>Phát động phong trào thi đua năm 2021, đăng ký các danh hiệu thi đua chính quyền và công đoàn, đăng ký xây dựng cơ quan đạt chuẩn văn hóa năm 2021. Tiếp tục đẩy mạnh phong trào thi đua “Lao động giỏi”, “Lao động sáng tạo”, “Xây dựng cơ quan văn hòa và ngày làm việc 8 tiếng chất lượng, hiệu quả”, “Phong trào Giỏi việc nước – Đảm việc nhà”.</w:t>
      </w:r>
    </w:p>
    <w:p w:rsidR="00E23782" w:rsidRDefault="002942D4" w:rsidP="002942D4">
      <w:pPr>
        <w:pStyle w:val="NormalWeb"/>
        <w:spacing w:before="0" w:beforeAutospacing="0" w:after="0" w:afterAutospacing="0" w:line="276" w:lineRule="auto"/>
        <w:ind w:firstLine="720"/>
        <w:jc w:val="both"/>
        <w:rPr>
          <w:rStyle w:val="Strong"/>
          <w:b w:val="0"/>
          <w:sz w:val="28"/>
          <w:szCs w:val="28"/>
          <w:bdr w:val="none" w:sz="0" w:space="0" w:color="auto" w:frame="1"/>
        </w:rPr>
      </w:pPr>
      <w:r>
        <w:rPr>
          <w:rStyle w:val="Strong"/>
          <w:b w:val="0"/>
          <w:sz w:val="28"/>
          <w:szCs w:val="28"/>
          <w:bdr w:val="none" w:sz="0" w:space="0" w:color="auto" w:frame="1"/>
        </w:rPr>
        <w:t xml:space="preserve">- </w:t>
      </w:r>
      <w:r w:rsidR="00E23782">
        <w:rPr>
          <w:rStyle w:val="Strong"/>
          <w:b w:val="0"/>
          <w:sz w:val="28"/>
          <w:szCs w:val="28"/>
          <w:bdr w:val="none" w:sz="0" w:space="0" w:color="auto" w:frame="1"/>
        </w:rPr>
        <w:t xml:space="preserve">Phối hợp với chính quyền tổ chức </w:t>
      </w:r>
      <w:r w:rsidR="00513EA4">
        <w:rPr>
          <w:rStyle w:val="Strong"/>
          <w:b w:val="0"/>
          <w:sz w:val="28"/>
          <w:szCs w:val="28"/>
          <w:bdr w:val="none" w:sz="0" w:space="0" w:color="auto" w:frame="1"/>
        </w:rPr>
        <w:t xml:space="preserve">tốt, ý nghĩa </w:t>
      </w:r>
      <w:r w:rsidR="00E23782">
        <w:rPr>
          <w:rStyle w:val="Strong"/>
          <w:b w:val="0"/>
          <w:sz w:val="28"/>
          <w:szCs w:val="28"/>
          <w:bdr w:val="none" w:sz="0" w:space="0" w:color="auto" w:frame="1"/>
        </w:rPr>
        <w:t>hoạt độn</w:t>
      </w:r>
      <w:r w:rsidR="00513EA4">
        <w:rPr>
          <w:rStyle w:val="Strong"/>
          <w:b w:val="0"/>
          <w:sz w:val="28"/>
          <w:szCs w:val="28"/>
          <w:bdr w:val="none" w:sz="0" w:space="0" w:color="auto" w:frame="1"/>
        </w:rPr>
        <w:t>g nhân ngày Quốc tế Phụ nữ 08/3.</w:t>
      </w:r>
    </w:p>
    <w:p w:rsidR="00791636" w:rsidRDefault="00791636" w:rsidP="002942D4">
      <w:pPr>
        <w:pStyle w:val="NormalWeb"/>
        <w:spacing w:before="0" w:beforeAutospacing="0" w:after="0" w:afterAutospacing="0" w:line="276" w:lineRule="auto"/>
        <w:ind w:firstLine="720"/>
        <w:jc w:val="both"/>
        <w:rPr>
          <w:rStyle w:val="Strong"/>
          <w:b w:val="0"/>
          <w:sz w:val="28"/>
          <w:szCs w:val="28"/>
          <w:bdr w:val="none" w:sz="0" w:space="0" w:color="auto" w:frame="1"/>
        </w:rPr>
      </w:pPr>
      <w:r>
        <w:rPr>
          <w:rStyle w:val="Strong"/>
          <w:b w:val="0"/>
          <w:sz w:val="28"/>
          <w:szCs w:val="28"/>
          <w:bdr w:val="none" w:sz="0" w:space="0" w:color="auto" w:frame="1"/>
        </w:rPr>
        <w:t>- Tham gia các cuộc họp do đơn vị Trưởng Khối tổ chức để thực hiện tốt Hội nghị Giao ước thi đua năm 2021</w:t>
      </w:r>
      <w:r w:rsidR="007676FA">
        <w:rPr>
          <w:rStyle w:val="Strong"/>
          <w:b w:val="0"/>
          <w:sz w:val="28"/>
          <w:szCs w:val="28"/>
          <w:bdr w:val="none" w:sz="0" w:space="0" w:color="auto" w:frame="1"/>
        </w:rPr>
        <w:t>.</w:t>
      </w:r>
    </w:p>
    <w:p w:rsidR="008C0536" w:rsidRPr="008C0536" w:rsidRDefault="008137CD" w:rsidP="00083F24">
      <w:pPr>
        <w:pStyle w:val="NormalWeb"/>
        <w:spacing w:before="0" w:beforeAutospacing="0" w:after="0" w:afterAutospacing="0" w:line="276" w:lineRule="auto"/>
        <w:ind w:firstLine="720"/>
        <w:jc w:val="both"/>
        <w:rPr>
          <w:bCs/>
          <w:sz w:val="28"/>
          <w:szCs w:val="28"/>
          <w:bdr w:val="none" w:sz="0" w:space="0" w:color="auto" w:frame="1"/>
        </w:rPr>
      </w:pPr>
      <w:r>
        <w:rPr>
          <w:rStyle w:val="Strong"/>
          <w:b w:val="0"/>
          <w:sz w:val="28"/>
          <w:szCs w:val="28"/>
          <w:bdr w:val="none" w:sz="0" w:space="0" w:color="auto" w:frame="1"/>
        </w:rPr>
        <w:t>- Công tác phát triển đoàn viên năm 2021: kết nạp 01 đoàn viên mới.</w:t>
      </w:r>
    </w:p>
    <w:p w:rsidR="0089762B" w:rsidRDefault="0089762B" w:rsidP="0089762B">
      <w:pPr>
        <w:pStyle w:val="ListParagraph"/>
        <w:numPr>
          <w:ilvl w:val="0"/>
          <w:numId w:val="3"/>
        </w:numPr>
        <w:spacing w:line="276" w:lineRule="auto"/>
        <w:rPr>
          <w:rFonts w:ascii="inherit" w:hAnsi="inherit" w:cs="Arial"/>
          <w:b/>
          <w:color w:val="000000" w:themeColor="text1"/>
          <w:szCs w:val="28"/>
        </w:rPr>
      </w:pPr>
      <w:r w:rsidRPr="00261448">
        <w:rPr>
          <w:rFonts w:ascii="inherit" w:hAnsi="inherit" w:cs="Arial"/>
          <w:b/>
          <w:color w:val="000000" w:themeColor="text1"/>
          <w:szCs w:val="28"/>
        </w:rPr>
        <w:t>Chương trình công tác Quý I</w:t>
      </w:r>
      <w:r>
        <w:rPr>
          <w:rFonts w:ascii="inherit" w:hAnsi="inherit" w:cs="Arial"/>
          <w:b/>
          <w:color w:val="000000" w:themeColor="text1"/>
          <w:szCs w:val="28"/>
        </w:rPr>
        <w:t>I</w:t>
      </w:r>
      <w:r w:rsidRPr="00261448">
        <w:rPr>
          <w:rFonts w:ascii="inherit" w:hAnsi="inherit" w:cs="Arial"/>
          <w:b/>
          <w:color w:val="000000" w:themeColor="text1"/>
          <w:szCs w:val="28"/>
        </w:rPr>
        <w:t>:</w:t>
      </w:r>
    </w:p>
    <w:p w:rsidR="005E4BD1" w:rsidRDefault="0089762B"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xml:space="preserve">- </w:t>
      </w:r>
      <w:r w:rsidRPr="0089762B">
        <w:rPr>
          <w:rFonts w:ascii="inherit" w:hAnsi="inherit" w:cs="Arial"/>
          <w:color w:val="000000" w:themeColor="text1"/>
          <w:szCs w:val="28"/>
        </w:rPr>
        <w:t xml:space="preserve">Tiếp tục đẩy mạnh công tác tuyên truyền các ngày lễ như: </w:t>
      </w:r>
      <w:r w:rsidR="005E4BD1">
        <w:rPr>
          <w:rFonts w:ascii="inherit" w:hAnsi="inherit" w:cs="Arial"/>
          <w:color w:val="000000" w:themeColor="text1"/>
          <w:szCs w:val="28"/>
        </w:rPr>
        <w:t>ngày Giỗ tổ Hùng Vương (mùng 10 tháng 3 âm lịch)</w:t>
      </w:r>
      <w:r w:rsidR="00992C91">
        <w:rPr>
          <w:rFonts w:ascii="inherit" w:hAnsi="inherit" w:cs="Arial"/>
          <w:color w:val="000000" w:themeColor="text1"/>
          <w:szCs w:val="28"/>
        </w:rPr>
        <w:t xml:space="preserve">, ngày </w:t>
      </w:r>
      <w:r w:rsidRPr="0089762B">
        <w:rPr>
          <w:rFonts w:ascii="inherit" w:hAnsi="inherit" w:cs="Arial"/>
          <w:color w:val="000000" w:themeColor="text1"/>
          <w:szCs w:val="28"/>
        </w:rPr>
        <w:t>giải phóng Nha Trang 02/4</w:t>
      </w:r>
      <w:r>
        <w:rPr>
          <w:rFonts w:ascii="inherit" w:hAnsi="inherit" w:cs="Arial"/>
          <w:color w:val="000000" w:themeColor="text1"/>
          <w:szCs w:val="28"/>
        </w:rPr>
        <w:t xml:space="preserve">; ngày giải phóng </w:t>
      </w:r>
      <w:r>
        <w:rPr>
          <w:rFonts w:ascii="inherit" w:hAnsi="inherit" w:cs="Arial"/>
          <w:color w:val="000000" w:themeColor="text1"/>
          <w:szCs w:val="28"/>
        </w:rPr>
        <w:lastRenderedPageBreak/>
        <w:t>miền Nam, thống nhất nhất đất nước 30/4; ngày sinh Chủ tịch Hồ Chí Minh 19/5. Đồng thời đẩy mạnh tuyên truyền kết quả đại hội lần thứ XIII của Đảng</w:t>
      </w:r>
      <w:r w:rsidR="00DC6FB0">
        <w:rPr>
          <w:rFonts w:ascii="inherit" w:hAnsi="inherit" w:cs="Arial"/>
          <w:color w:val="000000" w:themeColor="text1"/>
          <w:szCs w:val="28"/>
        </w:rPr>
        <w:t>.</w:t>
      </w:r>
    </w:p>
    <w:p w:rsidR="005E4BD1" w:rsidRDefault="00DC6FB0"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Phối hợp cùng chính quyền tổ chức cho CBCCVC, đoàn viên học tập các chỉ thị của đảng, chính sách pháp luật của Nhà nước.</w:t>
      </w:r>
      <w:r w:rsidR="0089762B">
        <w:rPr>
          <w:rFonts w:ascii="inherit" w:hAnsi="inherit" w:cs="Arial"/>
          <w:color w:val="000000" w:themeColor="text1"/>
          <w:szCs w:val="28"/>
        </w:rPr>
        <w:t xml:space="preserve"> </w:t>
      </w:r>
    </w:p>
    <w:p w:rsidR="00DC6FB0" w:rsidRDefault="00DC6FB0"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Tham gia hưởng ứng Tháng Công nhân do Tổng Liên đoàn Lao động Việt Nam phát động nhân kỷ niệm 135 năm ngày Quốc tế Lao động 1/5.</w:t>
      </w:r>
    </w:p>
    <w:p w:rsidR="00BB77CC" w:rsidRDefault="00BB77CC"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xml:space="preserve">- Tích cực tham gia các lớp tập huấn, bồi dưỡng </w:t>
      </w:r>
      <w:r w:rsidR="00F57CEA">
        <w:rPr>
          <w:rFonts w:ascii="inherit" w:hAnsi="inherit" w:cs="Arial"/>
          <w:color w:val="000000" w:themeColor="text1"/>
          <w:szCs w:val="28"/>
        </w:rPr>
        <w:t xml:space="preserve">nhằm nâng cao năng lực </w:t>
      </w:r>
      <w:r>
        <w:rPr>
          <w:rFonts w:ascii="inherit" w:hAnsi="inherit" w:cs="Arial"/>
          <w:color w:val="000000" w:themeColor="text1"/>
          <w:szCs w:val="28"/>
        </w:rPr>
        <w:t>cho cán bộ công đoàn do Công đoàn cấp trên tổ chức.</w:t>
      </w:r>
    </w:p>
    <w:p w:rsidR="00F57CEA" w:rsidRDefault="00F57CEA"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xml:space="preserve">-  Tham gia Hội thi </w:t>
      </w:r>
      <w:r>
        <w:rPr>
          <w:rFonts w:ascii="inherit" w:hAnsi="inherit" w:cs="Arial" w:hint="eastAsia"/>
          <w:color w:val="000000" w:themeColor="text1"/>
          <w:szCs w:val="28"/>
        </w:rPr>
        <w:t>“</w:t>
      </w:r>
      <w:r>
        <w:rPr>
          <w:rFonts w:ascii="inherit" w:hAnsi="inherit" w:cs="Arial"/>
          <w:color w:val="000000" w:themeColor="text1"/>
          <w:szCs w:val="28"/>
        </w:rPr>
        <w:t>Tìm hiểu về cuộc đời và sự nghiệp của Chủ tịch Hồ Chí Minh</w:t>
      </w:r>
      <w:r>
        <w:rPr>
          <w:rFonts w:ascii="inherit" w:hAnsi="inherit" w:cs="Arial" w:hint="eastAsia"/>
          <w:color w:val="000000" w:themeColor="text1"/>
          <w:szCs w:val="28"/>
        </w:rPr>
        <w:t>”</w:t>
      </w:r>
      <w:r>
        <w:rPr>
          <w:rFonts w:ascii="inherit" w:hAnsi="inherit" w:cs="Arial"/>
          <w:color w:val="000000" w:themeColor="text1"/>
          <w:szCs w:val="28"/>
        </w:rPr>
        <w:t xml:space="preserve"> cùng các đơn vị trong Khối do Công đoàn Viên chức tổ chức dự kiến vào tháng 6/2021.</w:t>
      </w:r>
    </w:p>
    <w:p w:rsidR="00C729F2" w:rsidRDefault="00C729F2"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xml:space="preserve">- Vận động cán bộ, đoàn viên công đoàn đóng các Quỹ do công đoàn cấp trên phát động như: Quỹ </w:t>
      </w:r>
      <w:r w:rsidR="007C6E3E">
        <w:rPr>
          <w:rFonts w:ascii="inherit" w:hAnsi="inherit" w:cs="Arial" w:hint="eastAsia"/>
          <w:color w:val="000000" w:themeColor="text1"/>
          <w:szCs w:val="28"/>
        </w:rPr>
        <w:t>“</w:t>
      </w:r>
      <w:r>
        <w:rPr>
          <w:rFonts w:ascii="inherit" w:hAnsi="inherit" w:cs="Arial"/>
          <w:color w:val="000000" w:themeColor="text1"/>
          <w:szCs w:val="28"/>
        </w:rPr>
        <w:t>Mỗi tổ chức cá nhân gắn với một địa chỉ nhân đạo</w:t>
      </w:r>
      <w:r w:rsidR="007C6E3E">
        <w:rPr>
          <w:rFonts w:ascii="inherit" w:hAnsi="inherit" w:cs="Arial" w:hint="eastAsia"/>
          <w:color w:val="000000" w:themeColor="text1"/>
          <w:szCs w:val="28"/>
        </w:rPr>
        <w:t>”</w:t>
      </w:r>
      <w:r>
        <w:rPr>
          <w:rFonts w:ascii="inherit" w:hAnsi="inherit" w:cs="Arial"/>
          <w:color w:val="000000" w:themeColor="text1"/>
          <w:szCs w:val="28"/>
        </w:rPr>
        <w:t xml:space="preserve"> (tháng 5), </w:t>
      </w:r>
      <w:r w:rsidR="007C6E3E">
        <w:rPr>
          <w:rFonts w:ascii="inherit" w:hAnsi="inherit" w:cs="Arial" w:hint="eastAsia"/>
          <w:color w:val="000000" w:themeColor="text1"/>
          <w:szCs w:val="28"/>
        </w:rPr>
        <w:t>“</w:t>
      </w:r>
      <w:r>
        <w:rPr>
          <w:rFonts w:ascii="inherit" w:hAnsi="inherit" w:cs="Arial"/>
          <w:color w:val="000000" w:themeColor="text1"/>
          <w:szCs w:val="28"/>
        </w:rPr>
        <w:t>Quỹ bảo trợ trẻ em</w:t>
      </w:r>
      <w:r w:rsidR="007C6E3E">
        <w:rPr>
          <w:rFonts w:ascii="inherit" w:hAnsi="inherit" w:cs="Arial" w:hint="eastAsia"/>
          <w:color w:val="000000" w:themeColor="text1"/>
          <w:szCs w:val="28"/>
        </w:rPr>
        <w:t>”</w:t>
      </w:r>
      <w:r>
        <w:rPr>
          <w:rFonts w:ascii="inherit" w:hAnsi="inherit" w:cs="Arial"/>
          <w:color w:val="000000" w:themeColor="text1"/>
          <w:szCs w:val="28"/>
        </w:rPr>
        <w:t xml:space="preserve"> (tháng 6).</w:t>
      </w:r>
    </w:p>
    <w:p w:rsidR="00C729F2" w:rsidRDefault="00C729F2"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Tổ chức kiểm tra việc thực hiện Điều lệ Công đoàn Việt Nam, kiểm tra công tác tài chính công đoàn theo quy định.</w:t>
      </w:r>
    </w:p>
    <w:p w:rsidR="00C729F2" w:rsidRDefault="00C729F2"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Phối hợp với chính quyền tổ chức tặng quà cho các cháu thiếu nhi là con em của án bộ, đoàn viên trong cơ quan nhân ngày Quốc tế thiếu nhi 01/6.</w:t>
      </w:r>
    </w:p>
    <w:p w:rsidR="00C729F2" w:rsidRDefault="00C729F2"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Tiếp tục triển khai công tác nữ công gắn với tổ chức sinh hoạt nhân ngày Gia đình Việt Nam 28/6.</w:t>
      </w:r>
    </w:p>
    <w:p w:rsidR="00A876FB" w:rsidRDefault="00A876FB"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Tham dự các cuộc họp Trưởng Khối và Công đoàn cấp trên.</w:t>
      </w:r>
    </w:p>
    <w:p w:rsidR="00A876FB" w:rsidRDefault="00A876FB"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Chuẩn bị công tác sơ kết hoạt động công đoàn 6 tháng đầu năm 2021</w:t>
      </w:r>
      <w:r w:rsidR="001A064A">
        <w:rPr>
          <w:rFonts w:ascii="inherit" w:hAnsi="inherit" w:cs="Arial"/>
          <w:color w:val="000000" w:themeColor="text1"/>
          <w:szCs w:val="28"/>
        </w:rPr>
        <w:t>.</w:t>
      </w:r>
    </w:p>
    <w:p w:rsidR="00A85C70" w:rsidRDefault="005F1E62" w:rsidP="00A85C70">
      <w:pPr>
        <w:pStyle w:val="ListParagraph"/>
        <w:numPr>
          <w:ilvl w:val="0"/>
          <w:numId w:val="3"/>
        </w:numPr>
        <w:spacing w:line="276" w:lineRule="auto"/>
        <w:rPr>
          <w:rFonts w:ascii="inherit" w:hAnsi="inherit" w:cs="Arial"/>
          <w:b/>
          <w:color w:val="000000" w:themeColor="text1"/>
          <w:szCs w:val="28"/>
        </w:rPr>
      </w:pPr>
      <w:r w:rsidRPr="00261448">
        <w:rPr>
          <w:rFonts w:ascii="inherit" w:hAnsi="inherit" w:cs="Arial"/>
          <w:b/>
          <w:color w:val="000000" w:themeColor="text1"/>
          <w:szCs w:val="28"/>
        </w:rPr>
        <w:t>Chương trình công tác Quý I</w:t>
      </w:r>
      <w:r>
        <w:rPr>
          <w:rFonts w:ascii="inherit" w:hAnsi="inherit" w:cs="Arial"/>
          <w:b/>
          <w:color w:val="000000" w:themeColor="text1"/>
          <w:szCs w:val="28"/>
        </w:rPr>
        <w:t>II</w:t>
      </w:r>
      <w:r w:rsidR="00A85C70">
        <w:rPr>
          <w:rFonts w:ascii="inherit" w:hAnsi="inherit" w:cs="Arial"/>
          <w:b/>
          <w:color w:val="000000" w:themeColor="text1"/>
          <w:szCs w:val="28"/>
        </w:rPr>
        <w:t>:</w:t>
      </w:r>
    </w:p>
    <w:p w:rsidR="00A85C70" w:rsidRDefault="00A85C70"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Tiếp tục triển khai công tác tuyên truyền, giáo dục thông qua tổ chức, triển khai kịp thời các Chỉ thị, Nghị quyết của Đảng, pháp luật của Nhà nước, nhiệm vụ của tổ chức Công đoàn.</w:t>
      </w:r>
    </w:p>
    <w:p w:rsidR="00C309B6" w:rsidRDefault="00C309B6"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xml:space="preserve">- </w:t>
      </w:r>
      <w:r w:rsidRPr="0089762B">
        <w:rPr>
          <w:rFonts w:ascii="inherit" w:hAnsi="inherit" w:cs="Arial"/>
          <w:color w:val="000000" w:themeColor="text1"/>
          <w:szCs w:val="28"/>
        </w:rPr>
        <w:t>Tiếp tục đẩy mạnh công tác tuyên truyền các ngày lễ như:</w:t>
      </w:r>
      <w:r>
        <w:rPr>
          <w:rFonts w:ascii="inherit" w:hAnsi="inherit" w:cs="Arial"/>
          <w:color w:val="000000" w:themeColor="text1"/>
          <w:szCs w:val="28"/>
        </w:rPr>
        <w:t xml:space="preserve"> ngày Thương binh liệt sĩ 27/7; kỷ niệm 92 năm ngày thành lập Công đoàn Việt Nam; ngày Cách </w:t>
      </w:r>
      <w:r w:rsidR="0059522F">
        <w:rPr>
          <w:rFonts w:ascii="inherit" w:hAnsi="inherit" w:cs="Arial"/>
          <w:color w:val="000000" w:themeColor="text1"/>
          <w:szCs w:val="28"/>
        </w:rPr>
        <w:t>mạng tháng 8 và Quốc Khánh 02/9; ngày thành lập cơ quan Liên hiệp 15/</w:t>
      </w:r>
      <w:r w:rsidR="0062149A">
        <w:rPr>
          <w:rFonts w:ascii="inherit" w:hAnsi="inherit" w:cs="Arial"/>
          <w:color w:val="000000" w:themeColor="text1"/>
          <w:szCs w:val="28"/>
        </w:rPr>
        <w:t>8.</w:t>
      </w:r>
    </w:p>
    <w:p w:rsidR="00C309B6" w:rsidRDefault="00C309B6"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xml:space="preserve">- </w:t>
      </w:r>
      <w:r w:rsidR="000C5A55">
        <w:rPr>
          <w:rFonts w:ascii="inherit" w:hAnsi="inherit" w:cs="Arial"/>
          <w:color w:val="000000" w:themeColor="text1"/>
          <w:szCs w:val="28"/>
        </w:rPr>
        <w:t>Tích cực tham gia tập huấn do Công đoàn cấp trên tổ chức.</w:t>
      </w:r>
    </w:p>
    <w:p w:rsidR="000C5A55" w:rsidRDefault="000C5A55"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w:t>
      </w:r>
      <w:r w:rsidR="003D21B8">
        <w:rPr>
          <w:rFonts w:ascii="inherit" w:hAnsi="inherit" w:cs="Arial"/>
          <w:color w:val="000000" w:themeColor="text1"/>
          <w:szCs w:val="28"/>
        </w:rPr>
        <w:t xml:space="preserve"> </w:t>
      </w:r>
      <w:r>
        <w:rPr>
          <w:rFonts w:ascii="inherit" w:hAnsi="inherit" w:cs="Arial"/>
          <w:color w:val="000000" w:themeColor="text1"/>
          <w:szCs w:val="28"/>
        </w:rPr>
        <w:t>Tiến hành công tác sơ kết 06 tháng đầu năm và triển khai nhiệm vụ công tác 06 tháng cuối năm.</w:t>
      </w:r>
    </w:p>
    <w:p w:rsidR="000C5A55" w:rsidRDefault="000C5A55"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Chủ động phối hợp với chính quyên thực hiện tốt quy chế dân chủ cơ sở, Nghị quyết Hội nghị CBCCVC năm 2021. Tham gia kiểm tra, giám sát việc thực hiện chế độ, chính sách đối với cán bộ, công chức, viên chức.</w:t>
      </w:r>
    </w:p>
    <w:p w:rsidR="007C6E3E" w:rsidRPr="00A85C70" w:rsidRDefault="007C6E3E" w:rsidP="003D21B8">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t>- Tích cực tham gia các hoạt động từ thiện xã hội cùng các đơn vị trong Khối do Trưởng khối phát động. Vận động các đoàn viên tích cực tham gia đóng các Quỹ do Công đoàn cấp trên phát động như: Quỹ Mái ấm Công đoàn</w:t>
      </w:r>
      <w:r w:rsidR="007D7B55">
        <w:rPr>
          <w:rFonts w:ascii="inherit" w:hAnsi="inherit" w:cs="Arial"/>
          <w:color w:val="000000" w:themeColor="text1"/>
          <w:szCs w:val="28"/>
        </w:rPr>
        <w:t>.</w:t>
      </w:r>
      <w:r>
        <w:rPr>
          <w:rFonts w:ascii="inherit" w:hAnsi="inherit" w:cs="Arial"/>
          <w:color w:val="000000" w:themeColor="text1"/>
          <w:szCs w:val="28"/>
        </w:rPr>
        <w:t xml:space="preserve"> </w:t>
      </w:r>
    </w:p>
    <w:p w:rsidR="0059522F" w:rsidRDefault="0059522F" w:rsidP="0059522F">
      <w:pPr>
        <w:pStyle w:val="ListParagraph"/>
        <w:numPr>
          <w:ilvl w:val="0"/>
          <w:numId w:val="3"/>
        </w:numPr>
        <w:spacing w:line="276" w:lineRule="auto"/>
        <w:rPr>
          <w:rFonts w:ascii="inherit" w:hAnsi="inherit" w:cs="Arial"/>
          <w:b/>
          <w:color w:val="000000" w:themeColor="text1"/>
          <w:szCs w:val="28"/>
        </w:rPr>
      </w:pPr>
      <w:r w:rsidRPr="00261448">
        <w:rPr>
          <w:rFonts w:ascii="inherit" w:hAnsi="inherit" w:cs="Arial"/>
          <w:b/>
          <w:color w:val="000000" w:themeColor="text1"/>
          <w:szCs w:val="28"/>
        </w:rPr>
        <w:t>Chương trình công tác Quý I</w:t>
      </w:r>
      <w:r>
        <w:rPr>
          <w:rFonts w:ascii="inherit" w:hAnsi="inherit" w:cs="Arial"/>
          <w:b/>
          <w:color w:val="000000" w:themeColor="text1"/>
          <w:szCs w:val="28"/>
        </w:rPr>
        <w:t>V:</w:t>
      </w:r>
    </w:p>
    <w:p w:rsidR="006554EA" w:rsidRDefault="006554EA" w:rsidP="006554EA">
      <w:pPr>
        <w:spacing w:line="276" w:lineRule="auto"/>
        <w:ind w:firstLine="720"/>
        <w:jc w:val="both"/>
        <w:rPr>
          <w:rFonts w:ascii="inherit" w:hAnsi="inherit" w:cs="Arial"/>
          <w:color w:val="000000" w:themeColor="text1"/>
          <w:szCs w:val="28"/>
        </w:rPr>
      </w:pPr>
      <w:r>
        <w:rPr>
          <w:rFonts w:ascii="inherit" w:hAnsi="inherit" w:cs="Arial"/>
          <w:color w:val="000000" w:themeColor="text1"/>
          <w:szCs w:val="28"/>
        </w:rPr>
        <w:lastRenderedPageBreak/>
        <w:t xml:space="preserve"> - </w:t>
      </w:r>
      <w:r w:rsidRPr="0089762B">
        <w:rPr>
          <w:rFonts w:ascii="inherit" w:hAnsi="inherit" w:cs="Arial"/>
          <w:color w:val="000000" w:themeColor="text1"/>
          <w:szCs w:val="28"/>
        </w:rPr>
        <w:t>Tiếp tục đẩy mạnh công tác tuyên truyền các ngày lễ như:</w:t>
      </w:r>
      <w:r>
        <w:rPr>
          <w:rFonts w:ascii="inherit" w:hAnsi="inherit" w:cs="Arial"/>
          <w:color w:val="000000" w:themeColor="text1"/>
          <w:szCs w:val="28"/>
        </w:rPr>
        <w:t xml:space="preserve"> ngày thành lập quân đội nhân dân Việt Nam 22/12; ngày truyền thống Liên hiệp</w:t>
      </w:r>
      <w:r w:rsidR="00B713D3">
        <w:rPr>
          <w:rFonts w:ascii="inherit" w:hAnsi="inherit" w:cs="Arial"/>
          <w:color w:val="000000" w:themeColor="text1"/>
          <w:szCs w:val="28"/>
        </w:rPr>
        <w:t xml:space="preserve"> </w:t>
      </w:r>
      <w:r>
        <w:rPr>
          <w:rFonts w:ascii="inherit" w:hAnsi="inherit" w:cs="Arial"/>
          <w:color w:val="000000" w:themeColor="text1"/>
          <w:szCs w:val="28"/>
        </w:rPr>
        <w:t>17/11.</w:t>
      </w:r>
    </w:p>
    <w:p w:rsidR="009D16AC" w:rsidRDefault="006554EA" w:rsidP="00372EE7">
      <w:pPr>
        <w:pStyle w:val="ListParagraph"/>
        <w:tabs>
          <w:tab w:val="left" w:pos="-709"/>
        </w:tabs>
        <w:spacing w:line="360" w:lineRule="atLeast"/>
        <w:ind w:left="0"/>
        <w:jc w:val="both"/>
        <w:rPr>
          <w:color w:val="000000"/>
          <w:szCs w:val="28"/>
          <w:lang w:val="nl-NL"/>
        </w:rPr>
      </w:pPr>
      <w:r>
        <w:rPr>
          <w:rFonts w:ascii="inherit" w:hAnsi="inherit" w:cs="Arial"/>
          <w:color w:val="000000" w:themeColor="text1"/>
          <w:szCs w:val="28"/>
        </w:rPr>
        <w:tab/>
      </w:r>
      <w:r w:rsidR="00FD656A">
        <w:rPr>
          <w:rFonts w:ascii="inherit" w:hAnsi="inherit" w:cs="Arial"/>
          <w:color w:val="000000" w:themeColor="text1"/>
          <w:szCs w:val="28"/>
        </w:rPr>
        <w:t>- Làm tốt công tác tuyên truyền, giáo dục chí</w:t>
      </w:r>
      <w:r w:rsidR="009837D5">
        <w:rPr>
          <w:rFonts w:ascii="inherit" w:hAnsi="inherit" w:cs="Arial"/>
          <w:color w:val="000000" w:themeColor="text1"/>
          <w:szCs w:val="28"/>
        </w:rPr>
        <w:t>nh trị tư tưởng tron</w:t>
      </w:r>
      <w:r w:rsidR="00FD656A">
        <w:rPr>
          <w:rFonts w:ascii="inherit" w:hAnsi="inherit" w:cs="Arial"/>
          <w:color w:val="000000" w:themeColor="text1"/>
          <w:szCs w:val="28"/>
        </w:rPr>
        <w:t>g CBCCVC, tập</w:t>
      </w:r>
      <w:r w:rsidR="00C33787">
        <w:rPr>
          <w:rFonts w:ascii="inherit" w:hAnsi="inherit" w:cs="Arial"/>
          <w:color w:val="000000" w:themeColor="text1"/>
          <w:szCs w:val="28"/>
        </w:rPr>
        <w:t xml:space="preserve"> trung đẩy mạnh việc </w:t>
      </w:r>
      <w:r w:rsidR="00CE3886">
        <w:t>“H</w:t>
      </w:r>
      <w:r w:rsidR="00CE3886" w:rsidRPr="00263963">
        <w:t>ọc tập và làm theo tấm gương đạo đức Hồ Chí Minh</w:t>
      </w:r>
      <w:r w:rsidR="00CE3886">
        <w:t xml:space="preserve">”; </w:t>
      </w:r>
      <w:r w:rsidR="009D16AC">
        <w:t xml:space="preserve">một cách </w:t>
      </w:r>
      <w:r w:rsidR="009D16AC" w:rsidRPr="00C75589">
        <w:rPr>
          <w:bCs/>
          <w:color w:val="000000"/>
          <w:szCs w:val="28"/>
          <w:shd w:val="clear" w:color="auto" w:fill="FFFFFF"/>
        </w:rPr>
        <w:t>thiết thực và hiệu quả</w:t>
      </w:r>
      <w:r w:rsidR="009D16AC" w:rsidRPr="00C75589">
        <w:rPr>
          <w:color w:val="000000"/>
          <w:szCs w:val="28"/>
          <w:shd w:val="clear" w:color="auto" w:fill="FFFFFF"/>
          <w:lang w:val="nl-NL"/>
        </w:rPr>
        <w:t>;</w:t>
      </w:r>
      <w:r w:rsidR="009D16AC" w:rsidRPr="00C75589">
        <w:rPr>
          <w:i/>
          <w:color w:val="000000"/>
          <w:szCs w:val="28"/>
          <w:shd w:val="clear" w:color="auto" w:fill="FFFFFF"/>
          <w:lang w:val="nl-NL"/>
        </w:rPr>
        <w:t xml:space="preserve"> </w:t>
      </w:r>
      <w:r w:rsidR="009D16AC" w:rsidRPr="00C75589">
        <w:rPr>
          <w:color w:val="000000"/>
          <w:szCs w:val="28"/>
          <w:lang w:val="nl-NL"/>
        </w:rPr>
        <w:t xml:space="preserve">Cuộc vận động xây dựng người cán bộ, công chức, viên chức </w:t>
      </w:r>
      <w:r w:rsidR="009D16AC" w:rsidRPr="00C75589">
        <w:rPr>
          <w:i/>
          <w:iCs/>
          <w:color w:val="000000"/>
          <w:szCs w:val="28"/>
          <w:lang w:val="nl-NL"/>
        </w:rPr>
        <w:t>“Trung thành -Trách nhiệm - Liêm chính - Sáng tạo”</w:t>
      </w:r>
      <w:r w:rsidR="009D16AC" w:rsidRPr="00C75589">
        <w:rPr>
          <w:color w:val="000000"/>
          <w:szCs w:val="28"/>
          <w:lang w:val="nl-NL"/>
        </w:rPr>
        <w:t>, chống tham ô lãng phí, chống suy thoái về tư tưởng chính trị, đạo đức, lối sống của cán bộ đoàn viên, công chức, viên chức và người lao động.</w:t>
      </w:r>
    </w:p>
    <w:p w:rsidR="009D16AC" w:rsidRDefault="00372EE7" w:rsidP="00372EE7">
      <w:pPr>
        <w:pStyle w:val="ListParagraph"/>
        <w:tabs>
          <w:tab w:val="left" w:pos="-709"/>
        </w:tabs>
        <w:spacing w:line="360" w:lineRule="atLeast"/>
        <w:ind w:left="0"/>
        <w:jc w:val="both"/>
        <w:rPr>
          <w:color w:val="000000"/>
          <w:szCs w:val="28"/>
          <w:lang w:val="nl-NL"/>
        </w:rPr>
      </w:pPr>
      <w:r>
        <w:rPr>
          <w:color w:val="000000"/>
          <w:szCs w:val="28"/>
          <w:lang w:val="nl-NL"/>
        </w:rPr>
        <w:t xml:space="preserve">    </w:t>
      </w:r>
      <w:r w:rsidR="003D21B8">
        <w:rPr>
          <w:color w:val="000000"/>
          <w:szCs w:val="28"/>
          <w:lang w:val="nl-NL"/>
        </w:rPr>
        <w:tab/>
      </w:r>
      <w:r>
        <w:rPr>
          <w:color w:val="000000"/>
          <w:szCs w:val="28"/>
          <w:lang w:val="nl-NL"/>
        </w:rPr>
        <w:t xml:space="preserve">  </w:t>
      </w:r>
      <w:r w:rsidR="009D16AC">
        <w:rPr>
          <w:color w:val="000000"/>
          <w:szCs w:val="28"/>
          <w:lang w:val="nl-NL"/>
        </w:rPr>
        <w:t xml:space="preserve">- </w:t>
      </w:r>
      <w:r w:rsidR="006C36A0">
        <w:rPr>
          <w:color w:val="000000"/>
          <w:szCs w:val="28"/>
          <w:lang w:val="nl-NL"/>
        </w:rPr>
        <w:t>C</w:t>
      </w:r>
      <w:r w:rsidR="00B839F5">
        <w:rPr>
          <w:color w:val="000000"/>
          <w:szCs w:val="28"/>
          <w:lang w:val="nl-NL"/>
        </w:rPr>
        <w:t>hủ động phối hợp với chính quyền</w:t>
      </w:r>
      <w:r w:rsidR="006C36A0">
        <w:rPr>
          <w:color w:val="000000"/>
          <w:szCs w:val="28"/>
          <w:lang w:val="nl-NL"/>
        </w:rPr>
        <w:t xml:space="preserve"> tổ chức ngày Phụ nữ Việt Nam 20/10 cho các nữ đoàn viên Liên hiệp.</w:t>
      </w:r>
    </w:p>
    <w:p w:rsidR="006C36A0" w:rsidRDefault="00372EE7" w:rsidP="00372EE7">
      <w:pPr>
        <w:pStyle w:val="ListParagraph"/>
        <w:tabs>
          <w:tab w:val="left" w:pos="-709"/>
        </w:tabs>
        <w:spacing w:line="360" w:lineRule="atLeast"/>
        <w:ind w:left="0"/>
        <w:jc w:val="both"/>
        <w:rPr>
          <w:color w:val="000000"/>
          <w:szCs w:val="28"/>
          <w:lang w:val="nl-NL"/>
        </w:rPr>
      </w:pPr>
      <w:r>
        <w:rPr>
          <w:color w:val="000000"/>
          <w:szCs w:val="28"/>
          <w:lang w:val="nl-NL"/>
        </w:rPr>
        <w:t xml:space="preserve">      </w:t>
      </w:r>
      <w:r w:rsidR="003D21B8">
        <w:rPr>
          <w:color w:val="000000"/>
          <w:szCs w:val="28"/>
          <w:lang w:val="nl-NL"/>
        </w:rPr>
        <w:tab/>
      </w:r>
      <w:r w:rsidR="00B839F5">
        <w:rPr>
          <w:color w:val="000000"/>
          <w:szCs w:val="28"/>
          <w:lang w:val="nl-NL"/>
        </w:rPr>
        <w:t>- Phối hợp với chính quyền</w:t>
      </w:r>
      <w:r w:rsidR="006C36A0">
        <w:rPr>
          <w:color w:val="000000"/>
          <w:szCs w:val="28"/>
          <w:lang w:val="nl-NL"/>
        </w:rPr>
        <w:t xml:space="preserve"> kiểm tra, chấm điểm và báo cáo k</w:t>
      </w:r>
      <w:r w:rsidR="008137CD">
        <w:rPr>
          <w:color w:val="000000"/>
          <w:szCs w:val="28"/>
          <w:lang w:val="nl-NL"/>
        </w:rPr>
        <w:t>ết quả xây dựng cơ quan văn hóa.</w:t>
      </w:r>
    </w:p>
    <w:p w:rsidR="006C36A0" w:rsidRDefault="00DC5B20" w:rsidP="00372EE7">
      <w:pPr>
        <w:pStyle w:val="ListParagraph"/>
        <w:tabs>
          <w:tab w:val="left" w:pos="-709"/>
        </w:tabs>
        <w:spacing w:line="360" w:lineRule="atLeast"/>
        <w:ind w:left="0"/>
        <w:jc w:val="both"/>
        <w:rPr>
          <w:color w:val="000000"/>
          <w:szCs w:val="28"/>
          <w:lang w:val="nl-NL"/>
        </w:rPr>
      </w:pPr>
      <w:r>
        <w:rPr>
          <w:color w:val="000000"/>
          <w:szCs w:val="28"/>
          <w:lang w:val="nl-NL"/>
        </w:rPr>
        <w:tab/>
        <w:t xml:space="preserve">- </w:t>
      </w:r>
      <w:r w:rsidR="008137CD">
        <w:rPr>
          <w:color w:val="000000"/>
          <w:szCs w:val="28"/>
          <w:lang w:val="nl-NL"/>
        </w:rPr>
        <w:t>Thực hiện tốt công tác chăm lo đời sống vật chất, tinh thần cho CBCCVCNLĐ, phối hợp với chính quyên xây dựng kế hoạch vui xuân, đón tết Nhâm Dần 2022 với tinh thần vui tươi, tiết kiệm, an toàn</w:t>
      </w:r>
      <w:r w:rsidR="000274D6">
        <w:rPr>
          <w:color w:val="000000"/>
          <w:szCs w:val="28"/>
          <w:lang w:val="nl-NL"/>
        </w:rPr>
        <w:t>. Quan tâm giúp đỡ các trường hợp đoàn viên có hoàn cảnh khó khăn.</w:t>
      </w:r>
    </w:p>
    <w:p w:rsidR="000274D6" w:rsidRDefault="00837F3F" w:rsidP="00372EE7">
      <w:pPr>
        <w:tabs>
          <w:tab w:val="left" w:pos="-709"/>
        </w:tabs>
        <w:spacing w:line="360" w:lineRule="atLeast"/>
        <w:jc w:val="both"/>
        <w:rPr>
          <w:color w:val="000000"/>
          <w:szCs w:val="28"/>
          <w:lang w:val="nl-NL"/>
        </w:rPr>
      </w:pPr>
      <w:r>
        <w:rPr>
          <w:color w:val="000000"/>
          <w:szCs w:val="28"/>
          <w:lang w:val="nl-NL"/>
        </w:rPr>
        <w:t xml:space="preserve"> </w:t>
      </w:r>
      <w:r>
        <w:rPr>
          <w:color w:val="000000"/>
          <w:szCs w:val="28"/>
          <w:lang w:val="nl-NL"/>
        </w:rPr>
        <w:tab/>
      </w:r>
      <w:r w:rsidR="000274D6" w:rsidRPr="00372EE7">
        <w:rPr>
          <w:color w:val="000000"/>
          <w:szCs w:val="28"/>
          <w:lang w:val="nl-NL"/>
        </w:rPr>
        <w:t xml:space="preserve">- </w:t>
      </w:r>
      <w:r w:rsidR="00372EE7">
        <w:rPr>
          <w:color w:val="000000"/>
          <w:szCs w:val="28"/>
          <w:lang w:val="nl-NL"/>
        </w:rPr>
        <w:t>Hoàn thành việc trích nộp kinh phí, đoàn phí công đoàn. Thực hiện thanh quyết toán tài chính công đoàn năm 2021 đồng thời xây dựng dự toán ngân sách công đoàn năm 2022 đúng thời gian quy định.</w:t>
      </w:r>
    </w:p>
    <w:p w:rsidR="00372EE7" w:rsidRPr="00372EE7" w:rsidRDefault="002030BB" w:rsidP="00372EE7">
      <w:pPr>
        <w:tabs>
          <w:tab w:val="left" w:pos="-709"/>
        </w:tabs>
        <w:spacing w:line="360" w:lineRule="atLeast"/>
        <w:jc w:val="both"/>
        <w:rPr>
          <w:color w:val="000000"/>
          <w:szCs w:val="28"/>
          <w:lang w:val="nl-NL"/>
        </w:rPr>
      </w:pPr>
      <w:r>
        <w:rPr>
          <w:color w:val="000000"/>
          <w:szCs w:val="28"/>
          <w:lang w:val="nl-NL"/>
        </w:rPr>
        <w:t xml:space="preserve"> </w:t>
      </w:r>
      <w:r>
        <w:rPr>
          <w:color w:val="000000"/>
          <w:szCs w:val="28"/>
          <w:lang w:val="nl-NL"/>
        </w:rPr>
        <w:tab/>
      </w:r>
      <w:r w:rsidR="00372EE7">
        <w:rPr>
          <w:color w:val="000000"/>
          <w:szCs w:val="28"/>
          <w:lang w:val="nl-NL"/>
        </w:rPr>
        <w:t>- Thực hiện công tá</w:t>
      </w:r>
      <w:r w:rsidR="004F573C">
        <w:rPr>
          <w:color w:val="000000"/>
          <w:szCs w:val="28"/>
          <w:lang w:val="nl-NL"/>
        </w:rPr>
        <w:t>c tổng kết, báo cáo, chấm điểm x</w:t>
      </w:r>
      <w:r w:rsidR="00372EE7">
        <w:rPr>
          <w:color w:val="000000"/>
          <w:szCs w:val="28"/>
          <w:lang w:val="nl-NL"/>
        </w:rPr>
        <w:t>ếp loại thi đua khen thưởng hoạt động công đoàn năm 2021 và xây dựng chương trình công tác năm 2022.</w:t>
      </w:r>
    </w:p>
    <w:p w:rsidR="005A4078" w:rsidRPr="006C36A0" w:rsidRDefault="005A4078" w:rsidP="00835AD8">
      <w:pPr>
        <w:rPr>
          <w:rFonts w:ascii="inherit" w:hAnsi="inherit" w:cs="Arial"/>
          <w:color w:val="000000" w:themeColor="text1"/>
          <w:sz w:val="25"/>
          <w:szCs w:val="25"/>
          <w:lang w:val="nl-NL"/>
        </w:rPr>
      </w:pPr>
    </w:p>
    <w:tbl>
      <w:tblPr>
        <w:tblW w:w="10032" w:type="dxa"/>
        <w:tblInd w:w="-90" w:type="dxa"/>
        <w:tblCellMar>
          <w:left w:w="0" w:type="dxa"/>
          <w:right w:w="0" w:type="dxa"/>
        </w:tblCellMar>
        <w:tblLook w:val="04A0"/>
      </w:tblPr>
      <w:tblGrid>
        <w:gridCol w:w="5008"/>
        <w:gridCol w:w="5024"/>
      </w:tblGrid>
      <w:tr w:rsidR="009329C6" w:rsidRPr="00292534" w:rsidTr="009329C6">
        <w:tc>
          <w:tcPr>
            <w:tcW w:w="5008" w:type="dxa"/>
            <w:vAlign w:val="center"/>
            <w:hideMark/>
          </w:tcPr>
          <w:p w:rsidR="001C6A2D" w:rsidRPr="006C36A0" w:rsidRDefault="001C6A2D" w:rsidP="001C6A2D">
            <w:pPr>
              <w:rPr>
                <w:rFonts w:ascii="inherit" w:hAnsi="inherit" w:cs="Arial"/>
                <w:color w:val="000000" w:themeColor="text1"/>
                <w:sz w:val="25"/>
                <w:szCs w:val="25"/>
                <w:lang w:val="nl-NL"/>
              </w:rPr>
            </w:pPr>
          </w:p>
          <w:p w:rsidR="009329C6" w:rsidRPr="007C6E3E" w:rsidRDefault="009329C6" w:rsidP="001C6A2D">
            <w:pPr>
              <w:rPr>
                <w:rFonts w:ascii="inherit" w:hAnsi="inherit" w:cs="Arial"/>
                <w:i/>
                <w:color w:val="000000" w:themeColor="text1"/>
                <w:sz w:val="25"/>
                <w:szCs w:val="25"/>
                <w:lang w:val="nl-NL"/>
              </w:rPr>
            </w:pPr>
            <w:r w:rsidRPr="007C6E3E">
              <w:rPr>
                <w:rFonts w:ascii="inherit" w:hAnsi="inherit" w:cs="Arial"/>
                <w:i/>
                <w:color w:val="000000" w:themeColor="text1"/>
                <w:sz w:val="25"/>
                <w:szCs w:val="25"/>
                <w:lang w:val="nl-NL"/>
              </w:rPr>
              <w:t>Nơi nhận:</w:t>
            </w:r>
          </w:p>
          <w:p w:rsidR="005F1E62" w:rsidRPr="007C6E3E" w:rsidRDefault="005F1E62" w:rsidP="001C6A2D">
            <w:pPr>
              <w:rPr>
                <w:rFonts w:ascii="inherit" w:hAnsi="inherit" w:cs="Arial"/>
                <w:color w:val="000000" w:themeColor="text1"/>
                <w:sz w:val="25"/>
                <w:szCs w:val="25"/>
                <w:lang w:val="nl-NL"/>
              </w:rPr>
            </w:pPr>
            <w:r w:rsidRPr="007C6E3E">
              <w:rPr>
                <w:rFonts w:ascii="inherit" w:hAnsi="inherit" w:cs="Arial"/>
                <w:i/>
                <w:color w:val="000000" w:themeColor="text1"/>
                <w:sz w:val="25"/>
                <w:szCs w:val="25"/>
                <w:lang w:val="nl-NL"/>
              </w:rPr>
              <w:t xml:space="preserve">- </w:t>
            </w:r>
            <w:r w:rsidRPr="007C6E3E">
              <w:rPr>
                <w:rFonts w:ascii="inherit" w:hAnsi="inherit" w:cs="Arial"/>
                <w:color w:val="000000" w:themeColor="text1"/>
                <w:sz w:val="25"/>
                <w:szCs w:val="25"/>
                <w:lang w:val="nl-NL"/>
              </w:rPr>
              <w:t>Lãnh đạo Liên hiệp;</w:t>
            </w:r>
          </w:p>
          <w:p w:rsidR="00B92C67" w:rsidRPr="00292534" w:rsidRDefault="009329C6" w:rsidP="001C6A2D">
            <w:pPr>
              <w:rPr>
                <w:rFonts w:ascii="inherit" w:hAnsi="inherit" w:cs="Arial"/>
                <w:color w:val="000000" w:themeColor="text1"/>
                <w:sz w:val="25"/>
                <w:szCs w:val="25"/>
              </w:rPr>
            </w:pPr>
            <w:r w:rsidRPr="00292534">
              <w:rPr>
                <w:rFonts w:ascii="inherit" w:hAnsi="inherit" w:cs="Arial"/>
                <w:color w:val="000000" w:themeColor="text1"/>
                <w:sz w:val="25"/>
                <w:szCs w:val="25"/>
              </w:rPr>
              <w:t>- Lưu</w:t>
            </w:r>
          </w:p>
        </w:tc>
        <w:tc>
          <w:tcPr>
            <w:tcW w:w="5024" w:type="dxa"/>
            <w:hideMark/>
          </w:tcPr>
          <w:p w:rsidR="001C6A2D" w:rsidRPr="00292534" w:rsidRDefault="001C6A2D" w:rsidP="001C6A2D">
            <w:pPr>
              <w:jc w:val="center"/>
              <w:rPr>
                <w:rFonts w:ascii="inherit" w:hAnsi="inherit" w:cs="Arial"/>
                <w:b/>
                <w:bCs/>
                <w:color w:val="000000" w:themeColor="text1"/>
                <w:sz w:val="25"/>
              </w:rPr>
            </w:pPr>
          </w:p>
          <w:p w:rsidR="00B92C67" w:rsidRPr="00292534" w:rsidRDefault="009329C6" w:rsidP="001C6A2D">
            <w:pPr>
              <w:jc w:val="center"/>
              <w:rPr>
                <w:rFonts w:ascii="inherit" w:hAnsi="inherit" w:cs="Arial"/>
                <w:color w:val="000000" w:themeColor="text1"/>
                <w:sz w:val="25"/>
                <w:szCs w:val="25"/>
              </w:rPr>
            </w:pPr>
            <w:r w:rsidRPr="00292534">
              <w:rPr>
                <w:rFonts w:ascii="inherit" w:hAnsi="inherit" w:cs="Arial"/>
                <w:b/>
                <w:bCs/>
                <w:color w:val="000000" w:themeColor="text1"/>
                <w:sz w:val="25"/>
              </w:rPr>
              <w:t xml:space="preserve">   TM. BAN CHẤP HÀNH</w:t>
            </w:r>
            <w:r w:rsidRPr="00292534">
              <w:rPr>
                <w:rFonts w:ascii="inherit" w:hAnsi="inherit" w:cs="Arial"/>
                <w:b/>
                <w:bCs/>
                <w:color w:val="000000" w:themeColor="text1"/>
                <w:sz w:val="25"/>
                <w:szCs w:val="25"/>
                <w:bdr w:val="none" w:sz="0" w:space="0" w:color="auto" w:frame="1"/>
              </w:rPr>
              <w:br/>
            </w:r>
            <w:r w:rsidRPr="00292534">
              <w:rPr>
                <w:rFonts w:ascii="inherit" w:hAnsi="inherit" w:cs="Arial"/>
                <w:b/>
                <w:bCs/>
                <w:color w:val="000000" w:themeColor="text1"/>
                <w:sz w:val="25"/>
              </w:rPr>
              <w:t xml:space="preserve">  CHỦ TỊCH</w:t>
            </w:r>
          </w:p>
        </w:tc>
      </w:tr>
    </w:tbl>
    <w:p w:rsidR="00E22369" w:rsidRDefault="00E22369" w:rsidP="001C6A2D">
      <w:pPr>
        <w:ind w:right="4880"/>
        <w:rPr>
          <w:b/>
        </w:rPr>
      </w:pPr>
    </w:p>
    <w:p w:rsidR="00E22369" w:rsidRDefault="007E7C80" w:rsidP="003A004D">
      <w:pPr>
        <w:pStyle w:val="Heading1"/>
        <w:ind w:left="3600"/>
        <w:jc w:val="left"/>
        <w:rPr>
          <w:rFonts w:ascii="Times New Roman" w:hAnsi="Times New Roman"/>
          <w:color w:val="auto"/>
          <w:szCs w:val="28"/>
        </w:rPr>
      </w:pPr>
      <w:r>
        <w:rPr>
          <w:rFonts w:ascii="Times New Roman" w:hAnsi="Times New Roman"/>
          <w:color w:val="auto"/>
          <w:szCs w:val="28"/>
        </w:rPr>
        <w:t xml:space="preserve">        </w:t>
      </w:r>
    </w:p>
    <w:p w:rsidR="00347714" w:rsidRPr="00347714" w:rsidRDefault="00347714" w:rsidP="00347714"/>
    <w:p w:rsidR="009329C6" w:rsidRPr="004D7B53" w:rsidRDefault="004D7B53" w:rsidP="00F61129">
      <w:pPr>
        <w:spacing w:before="120"/>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 xml:space="preserve">       </w:t>
      </w:r>
      <w:r w:rsidR="009329C6" w:rsidRPr="004D7B53">
        <w:rPr>
          <w:b/>
          <w:color w:val="000000" w:themeColor="text1"/>
        </w:rPr>
        <w:t>Huỳnh Phương Minh</w:t>
      </w:r>
    </w:p>
    <w:p w:rsidR="00F61129" w:rsidRPr="00EB4FC5" w:rsidRDefault="00F61129" w:rsidP="009329C6">
      <w:pPr>
        <w:spacing w:before="120"/>
        <w:rPr>
          <w:b/>
          <w:color w:val="000000" w:themeColor="text1"/>
        </w:rPr>
      </w:pPr>
      <w:r w:rsidRPr="00EB4FC5">
        <w:rPr>
          <w:color w:val="000000" w:themeColor="text1"/>
        </w:rPr>
        <w:tab/>
        <w:t xml:space="preserve">                                                                             </w:t>
      </w:r>
    </w:p>
    <w:p w:rsidR="00F61129" w:rsidRPr="00EB4FC5" w:rsidRDefault="00F61129" w:rsidP="00F61129">
      <w:pPr>
        <w:ind w:left="5040" w:firstLine="720"/>
        <w:rPr>
          <w:color w:val="000000" w:themeColor="text1"/>
        </w:rPr>
      </w:pPr>
      <w:r w:rsidRPr="00EB4FC5">
        <w:rPr>
          <w:b/>
          <w:color w:val="000000" w:themeColor="text1"/>
        </w:rPr>
        <w:t xml:space="preserve">             </w:t>
      </w:r>
    </w:p>
    <w:p w:rsidR="006A53C3" w:rsidRDefault="006A53C3" w:rsidP="006A53C3"/>
    <w:p w:rsidR="00B449B8" w:rsidRPr="00EB4FC5" w:rsidRDefault="00B449B8" w:rsidP="00B449B8">
      <w:pPr>
        <w:spacing w:after="120"/>
        <w:ind w:firstLine="720"/>
        <w:jc w:val="both"/>
        <w:rPr>
          <w:color w:val="000000" w:themeColor="text1"/>
          <w:szCs w:val="28"/>
        </w:rPr>
      </w:pPr>
    </w:p>
    <w:p w:rsidR="00B449B8" w:rsidRPr="005447B5" w:rsidRDefault="00B449B8" w:rsidP="005447B5">
      <w:pPr>
        <w:spacing w:before="30" w:after="30"/>
        <w:ind w:left="2160" w:right="4320"/>
        <w:rPr>
          <w:b/>
        </w:rPr>
      </w:pPr>
    </w:p>
    <w:sectPr w:rsidR="00B449B8" w:rsidRPr="005447B5" w:rsidSect="00083F24">
      <w:footerReference w:type="default" r:id="rId7"/>
      <w:pgSz w:w="11909" w:h="16834" w:code="9"/>
      <w:pgMar w:top="990" w:right="839"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002" w:rsidRDefault="00A47002" w:rsidP="006134DF">
      <w:r>
        <w:separator/>
      </w:r>
    </w:p>
  </w:endnote>
  <w:endnote w:type="continuationSeparator" w:id="1">
    <w:p w:rsidR="00A47002" w:rsidRDefault="00A47002" w:rsidP="006134DF">
      <w:r>
        <w:continuationSeparator/>
      </w:r>
    </w:p>
  </w:endnote>
</w:endnotes>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charset w:val="00"/>
    <w:family w:val="auto"/>
    <w:pitch w:val="variable"/>
    <w:sig w:usb0="00000001"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4432"/>
      <w:docPartObj>
        <w:docPartGallery w:val="Page Numbers (Bottom of Page)"/>
        <w:docPartUnique/>
      </w:docPartObj>
    </w:sdtPr>
    <w:sdtContent>
      <w:p w:rsidR="00A407CA" w:rsidRDefault="00A407CA">
        <w:pPr>
          <w:pStyle w:val="Footer"/>
          <w:jc w:val="right"/>
        </w:pPr>
        <w:fldSimple w:instr=" PAGE   \* MERGEFORMAT ">
          <w:r w:rsidR="00B713D3">
            <w:rPr>
              <w:noProof/>
            </w:rPr>
            <w:t>3</w:t>
          </w:r>
        </w:fldSimple>
      </w:p>
    </w:sdtContent>
  </w:sdt>
  <w:p w:rsidR="006134DF" w:rsidRDefault="006134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002" w:rsidRDefault="00A47002" w:rsidP="006134DF">
      <w:r>
        <w:separator/>
      </w:r>
    </w:p>
  </w:footnote>
  <w:footnote w:type="continuationSeparator" w:id="1">
    <w:p w:rsidR="00A47002" w:rsidRDefault="00A47002" w:rsidP="00613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F124E"/>
    <w:multiLevelType w:val="hybridMultilevel"/>
    <w:tmpl w:val="6C8EE8E8"/>
    <w:lvl w:ilvl="0" w:tplc="106ECFEE">
      <w:numFmt w:val="bullet"/>
      <w:lvlText w:val="-"/>
      <w:lvlJc w:val="left"/>
      <w:pPr>
        <w:ind w:left="720" w:hanging="360"/>
      </w:pPr>
      <w:rPr>
        <w:rFonts w:ascii="inherit" w:eastAsia="Times New Roman" w:hAnsi="inherit"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E6E7E"/>
    <w:multiLevelType w:val="hybridMultilevel"/>
    <w:tmpl w:val="58B6A444"/>
    <w:lvl w:ilvl="0" w:tplc="351CDD70">
      <w:start w:val="1"/>
      <w:numFmt w:val="upperRoman"/>
      <w:lvlText w:val="%1."/>
      <w:lvlJc w:val="left"/>
      <w:pPr>
        <w:ind w:left="1080" w:hanging="720"/>
      </w:pPr>
      <w:rPr>
        <w:rFonts w:ascii="inherit" w:eastAsia="Times New Roman" w:hAnsi="inheri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D3DCA"/>
    <w:multiLevelType w:val="hybridMultilevel"/>
    <w:tmpl w:val="94E21DA6"/>
    <w:lvl w:ilvl="0" w:tplc="A62C9542">
      <w:numFmt w:val="bullet"/>
      <w:lvlText w:val="-"/>
      <w:lvlJc w:val="left"/>
      <w:pPr>
        <w:ind w:left="720" w:hanging="360"/>
      </w:pPr>
      <w:rPr>
        <w:rFonts w:ascii="inherit" w:eastAsia="Times New Roman" w:hAnsi="inherit"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376F4"/>
    <w:multiLevelType w:val="hybridMultilevel"/>
    <w:tmpl w:val="F8C2EE2C"/>
    <w:lvl w:ilvl="0" w:tplc="23C6EB64">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048F3"/>
    <w:multiLevelType w:val="hybridMultilevel"/>
    <w:tmpl w:val="B8C61C86"/>
    <w:lvl w:ilvl="0" w:tplc="6352C7A6">
      <w:start w:val="2"/>
      <w:numFmt w:val="bullet"/>
      <w:lvlText w:val="-"/>
      <w:lvlJc w:val="left"/>
      <w:pPr>
        <w:ind w:left="1080" w:hanging="360"/>
      </w:pPr>
      <w:rPr>
        <w:rFonts w:ascii="inherit" w:eastAsia="Times New Roman" w:hAnsi="inheri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6C126E"/>
    <w:multiLevelType w:val="hybridMultilevel"/>
    <w:tmpl w:val="9086CAA6"/>
    <w:lvl w:ilvl="0" w:tplc="9AE49E18">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26CCF"/>
    <w:multiLevelType w:val="hybridMultilevel"/>
    <w:tmpl w:val="616CCE54"/>
    <w:lvl w:ilvl="0" w:tplc="B51699B6">
      <w:numFmt w:val="bullet"/>
      <w:lvlText w:val="-"/>
      <w:lvlJc w:val="left"/>
      <w:pPr>
        <w:ind w:left="720" w:hanging="360"/>
      </w:pPr>
      <w:rPr>
        <w:rFonts w:ascii="inherit" w:eastAsia="Times New Roman" w:hAnsi="inherit"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980E01"/>
    <w:multiLevelType w:val="hybridMultilevel"/>
    <w:tmpl w:val="828CD3DE"/>
    <w:lvl w:ilvl="0" w:tplc="27C033C6">
      <w:start w:val="2"/>
      <w:numFmt w:val="bullet"/>
      <w:lvlText w:val="-"/>
      <w:lvlJc w:val="left"/>
      <w:pPr>
        <w:ind w:left="1080" w:hanging="360"/>
      </w:pPr>
      <w:rPr>
        <w:rFonts w:ascii="inherit" w:eastAsia="Times New Roman" w:hAnsi="inheri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06521E"/>
    <w:multiLevelType w:val="hybridMultilevel"/>
    <w:tmpl w:val="2A1C024E"/>
    <w:lvl w:ilvl="0" w:tplc="43AC867E">
      <w:numFmt w:val="bullet"/>
      <w:lvlText w:val="-"/>
      <w:lvlJc w:val="left"/>
      <w:pPr>
        <w:ind w:left="720" w:hanging="360"/>
      </w:pPr>
      <w:rPr>
        <w:rFonts w:ascii="inherit" w:eastAsia="Times New Roman" w:hAnsi="inherit"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71F90"/>
    <w:multiLevelType w:val="hybridMultilevel"/>
    <w:tmpl w:val="501E0078"/>
    <w:lvl w:ilvl="0" w:tplc="DB02645A">
      <w:numFmt w:val="bullet"/>
      <w:lvlText w:val="-"/>
      <w:lvlJc w:val="left"/>
      <w:pPr>
        <w:ind w:left="630" w:hanging="360"/>
      </w:pPr>
      <w:rPr>
        <w:rFonts w:ascii="inherit" w:eastAsia="Times New Roman" w:hAnsi="inherit" w:cs="Arial"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9011DAD"/>
    <w:multiLevelType w:val="hybridMultilevel"/>
    <w:tmpl w:val="A4A6EBFE"/>
    <w:lvl w:ilvl="0" w:tplc="5A0A8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AD511B"/>
    <w:multiLevelType w:val="hybridMultilevel"/>
    <w:tmpl w:val="EE921B8A"/>
    <w:lvl w:ilvl="0" w:tplc="BAEA3FD2">
      <w:numFmt w:val="bullet"/>
      <w:lvlText w:val="-"/>
      <w:lvlJc w:val="left"/>
      <w:pPr>
        <w:ind w:left="765" w:hanging="360"/>
      </w:pPr>
      <w:rPr>
        <w:rFonts w:ascii="inherit" w:eastAsia="Times New Roman" w:hAnsi="inherit" w:cs="Arial" w:hint="default"/>
        <w:b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21F566E"/>
    <w:multiLevelType w:val="hybridMultilevel"/>
    <w:tmpl w:val="E4B4604A"/>
    <w:lvl w:ilvl="0" w:tplc="C4B01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1E4F24"/>
    <w:multiLevelType w:val="hybridMultilevel"/>
    <w:tmpl w:val="26E46EAE"/>
    <w:lvl w:ilvl="0" w:tplc="8D0EF25A">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4"/>
  </w:num>
  <w:num w:numId="5">
    <w:abstractNumId w:val="7"/>
  </w:num>
  <w:num w:numId="6">
    <w:abstractNumId w:val="13"/>
  </w:num>
  <w:num w:numId="7">
    <w:abstractNumId w:val="3"/>
  </w:num>
  <w:num w:numId="8">
    <w:abstractNumId w:val="0"/>
  </w:num>
  <w:num w:numId="9">
    <w:abstractNumId w:val="2"/>
  </w:num>
  <w:num w:numId="10">
    <w:abstractNumId w:val="6"/>
  </w:num>
  <w:num w:numId="11">
    <w:abstractNumId w:val="8"/>
  </w:num>
  <w:num w:numId="12">
    <w:abstractNumId w:val="11"/>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447B5"/>
    <w:rsid w:val="00012B48"/>
    <w:rsid w:val="000274D6"/>
    <w:rsid w:val="00083F24"/>
    <w:rsid w:val="000867CF"/>
    <w:rsid w:val="000868A0"/>
    <w:rsid w:val="000C5A55"/>
    <w:rsid w:val="0010488A"/>
    <w:rsid w:val="001A064A"/>
    <w:rsid w:val="001B4BDB"/>
    <w:rsid w:val="001C6A2D"/>
    <w:rsid w:val="002030BB"/>
    <w:rsid w:val="00206FB0"/>
    <w:rsid w:val="002158B0"/>
    <w:rsid w:val="00224B10"/>
    <w:rsid w:val="00261448"/>
    <w:rsid w:val="00292534"/>
    <w:rsid w:val="002942D4"/>
    <w:rsid w:val="002A6AB1"/>
    <w:rsid w:val="002D0997"/>
    <w:rsid w:val="002E421E"/>
    <w:rsid w:val="002F21C2"/>
    <w:rsid w:val="003078A9"/>
    <w:rsid w:val="00330E11"/>
    <w:rsid w:val="003342A5"/>
    <w:rsid w:val="00340C9F"/>
    <w:rsid w:val="00347714"/>
    <w:rsid w:val="00351AB3"/>
    <w:rsid w:val="0035456B"/>
    <w:rsid w:val="00364289"/>
    <w:rsid w:val="00372EE7"/>
    <w:rsid w:val="003772C3"/>
    <w:rsid w:val="003843FE"/>
    <w:rsid w:val="003A004D"/>
    <w:rsid w:val="003D21B8"/>
    <w:rsid w:val="00414E0D"/>
    <w:rsid w:val="004528E1"/>
    <w:rsid w:val="0048640B"/>
    <w:rsid w:val="004B2A7F"/>
    <w:rsid w:val="004C2B95"/>
    <w:rsid w:val="004D7B53"/>
    <w:rsid w:val="004E6AE7"/>
    <w:rsid w:val="004F573C"/>
    <w:rsid w:val="00513EA4"/>
    <w:rsid w:val="005447B5"/>
    <w:rsid w:val="0056537B"/>
    <w:rsid w:val="00581996"/>
    <w:rsid w:val="00593E98"/>
    <w:rsid w:val="0059522F"/>
    <w:rsid w:val="005A4078"/>
    <w:rsid w:val="005D430F"/>
    <w:rsid w:val="005E4BD1"/>
    <w:rsid w:val="005F1E62"/>
    <w:rsid w:val="006134DF"/>
    <w:rsid w:val="00615DC6"/>
    <w:rsid w:val="0062149A"/>
    <w:rsid w:val="006325A4"/>
    <w:rsid w:val="006554EA"/>
    <w:rsid w:val="0067656F"/>
    <w:rsid w:val="006A53C3"/>
    <w:rsid w:val="006C36A0"/>
    <w:rsid w:val="006F0D65"/>
    <w:rsid w:val="007376B8"/>
    <w:rsid w:val="00740E9C"/>
    <w:rsid w:val="00741E36"/>
    <w:rsid w:val="00746254"/>
    <w:rsid w:val="0075188D"/>
    <w:rsid w:val="00763F70"/>
    <w:rsid w:val="007676FA"/>
    <w:rsid w:val="00790F43"/>
    <w:rsid w:val="00791636"/>
    <w:rsid w:val="007A19D6"/>
    <w:rsid w:val="007B46A5"/>
    <w:rsid w:val="007B6F4F"/>
    <w:rsid w:val="007C6E3E"/>
    <w:rsid w:val="007D7B55"/>
    <w:rsid w:val="007E7C80"/>
    <w:rsid w:val="00805629"/>
    <w:rsid w:val="008137CD"/>
    <w:rsid w:val="00814573"/>
    <w:rsid w:val="00820249"/>
    <w:rsid w:val="008252EC"/>
    <w:rsid w:val="00830B4C"/>
    <w:rsid w:val="00835AD8"/>
    <w:rsid w:val="00837F3F"/>
    <w:rsid w:val="008528E9"/>
    <w:rsid w:val="0088082C"/>
    <w:rsid w:val="0089097B"/>
    <w:rsid w:val="00892D5D"/>
    <w:rsid w:val="0089762B"/>
    <w:rsid w:val="008A34F5"/>
    <w:rsid w:val="008B663C"/>
    <w:rsid w:val="008C0536"/>
    <w:rsid w:val="008D4E79"/>
    <w:rsid w:val="008F0478"/>
    <w:rsid w:val="009329C6"/>
    <w:rsid w:val="00964D5B"/>
    <w:rsid w:val="0097206A"/>
    <w:rsid w:val="009837D5"/>
    <w:rsid w:val="00983A21"/>
    <w:rsid w:val="00992C91"/>
    <w:rsid w:val="0099580E"/>
    <w:rsid w:val="009D16AC"/>
    <w:rsid w:val="009E008D"/>
    <w:rsid w:val="009E728A"/>
    <w:rsid w:val="00A312C6"/>
    <w:rsid w:val="00A407CA"/>
    <w:rsid w:val="00A47002"/>
    <w:rsid w:val="00A64413"/>
    <w:rsid w:val="00A71FC3"/>
    <w:rsid w:val="00A775A4"/>
    <w:rsid w:val="00A85C70"/>
    <w:rsid w:val="00A876FB"/>
    <w:rsid w:val="00A9127C"/>
    <w:rsid w:val="00A96186"/>
    <w:rsid w:val="00A961F7"/>
    <w:rsid w:val="00AA1194"/>
    <w:rsid w:val="00AD0036"/>
    <w:rsid w:val="00AD74B9"/>
    <w:rsid w:val="00B07201"/>
    <w:rsid w:val="00B31B63"/>
    <w:rsid w:val="00B439AF"/>
    <w:rsid w:val="00B449B8"/>
    <w:rsid w:val="00B47C65"/>
    <w:rsid w:val="00B644CF"/>
    <w:rsid w:val="00B713D3"/>
    <w:rsid w:val="00B839F5"/>
    <w:rsid w:val="00B9789C"/>
    <w:rsid w:val="00BB47A0"/>
    <w:rsid w:val="00BB77CC"/>
    <w:rsid w:val="00BC2A27"/>
    <w:rsid w:val="00BD133F"/>
    <w:rsid w:val="00C309B6"/>
    <w:rsid w:val="00C33787"/>
    <w:rsid w:val="00C57AC9"/>
    <w:rsid w:val="00C729F2"/>
    <w:rsid w:val="00C74DB8"/>
    <w:rsid w:val="00CC32B0"/>
    <w:rsid w:val="00CE3886"/>
    <w:rsid w:val="00D5243C"/>
    <w:rsid w:val="00D56BDB"/>
    <w:rsid w:val="00D6468C"/>
    <w:rsid w:val="00DC5B20"/>
    <w:rsid w:val="00DC6FB0"/>
    <w:rsid w:val="00DD6744"/>
    <w:rsid w:val="00E22369"/>
    <w:rsid w:val="00E23782"/>
    <w:rsid w:val="00E40BB9"/>
    <w:rsid w:val="00E47363"/>
    <w:rsid w:val="00E806E8"/>
    <w:rsid w:val="00E85305"/>
    <w:rsid w:val="00E938FF"/>
    <w:rsid w:val="00E96C85"/>
    <w:rsid w:val="00EB6EF2"/>
    <w:rsid w:val="00ED6A9B"/>
    <w:rsid w:val="00EF0F20"/>
    <w:rsid w:val="00F054EA"/>
    <w:rsid w:val="00F06E31"/>
    <w:rsid w:val="00F5406C"/>
    <w:rsid w:val="00F57CEA"/>
    <w:rsid w:val="00F61129"/>
    <w:rsid w:val="00F920D9"/>
    <w:rsid w:val="00F93AE0"/>
    <w:rsid w:val="00FA3B62"/>
    <w:rsid w:val="00FA79FA"/>
    <w:rsid w:val="00FC0FEC"/>
    <w:rsid w:val="00FD656A"/>
    <w:rsid w:val="00FE76CC"/>
    <w:rsid w:val="00FF12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7B5"/>
    <w:pPr>
      <w:spacing w:after="0" w:line="240" w:lineRule="auto"/>
    </w:pPr>
    <w:rPr>
      <w:rFonts w:eastAsia="Times New Roman" w:cs="Times New Roman"/>
      <w:szCs w:val="20"/>
    </w:rPr>
  </w:style>
  <w:style w:type="paragraph" w:styleId="Heading1">
    <w:name w:val="heading 1"/>
    <w:basedOn w:val="Normal"/>
    <w:next w:val="Normal"/>
    <w:link w:val="Heading1Char"/>
    <w:qFormat/>
    <w:rsid w:val="00E22369"/>
    <w:pPr>
      <w:keepNext/>
      <w:ind w:left="-540"/>
      <w:jc w:val="center"/>
      <w:outlineLvl w:val="0"/>
    </w:pPr>
    <w:rPr>
      <w:rFonts w:ascii="VNI-Times" w:hAnsi="VNI-Times"/>
      <w:b/>
      <w:color w:val="0000FF"/>
    </w:rPr>
  </w:style>
  <w:style w:type="paragraph" w:styleId="Heading2">
    <w:name w:val="heading 2"/>
    <w:basedOn w:val="Normal"/>
    <w:next w:val="Normal"/>
    <w:link w:val="Heading2Char"/>
    <w:qFormat/>
    <w:rsid w:val="00E22369"/>
    <w:pPr>
      <w:keepNext/>
      <w:ind w:left="-540"/>
      <w:jc w:val="both"/>
      <w:outlineLvl w:val="1"/>
    </w:pPr>
    <w:rPr>
      <w:rFonts w:ascii="VNI-Times" w:hAnsi="VNI-Times"/>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3C3"/>
    <w:pPr>
      <w:spacing w:after="0" w:line="240" w:lineRule="auto"/>
    </w:pPr>
    <w:rPr>
      <w:rFonts w:asciiTheme="minorHAnsi" w:eastAsiaTheme="minorEastAsia"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22369"/>
    <w:rPr>
      <w:rFonts w:ascii="VNI-Times" w:eastAsia="Times New Roman" w:hAnsi="VNI-Times" w:cs="Times New Roman"/>
      <w:b/>
      <w:color w:val="0000FF"/>
      <w:szCs w:val="20"/>
    </w:rPr>
  </w:style>
  <w:style w:type="character" w:customStyle="1" w:styleId="Heading2Char">
    <w:name w:val="Heading 2 Char"/>
    <w:basedOn w:val="DefaultParagraphFont"/>
    <w:link w:val="Heading2"/>
    <w:rsid w:val="00E22369"/>
    <w:rPr>
      <w:rFonts w:ascii="VNI-Times" w:eastAsia="Times New Roman" w:hAnsi="VNI-Times" w:cs="Times New Roman"/>
      <w:b/>
      <w:color w:val="0000FF"/>
      <w:szCs w:val="20"/>
    </w:rPr>
  </w:style>
  <w:style w:type="paragraph" w:styleId="NormalWeb">
    <w:name w:val="Normal (Web)"/>
    <w:basedOn w:val="Normal"/>
    <w:uiPriority w:val="99"/>
    <w:unhideWhenUsed/>
    <w:rsid w:val="00E22369"/>
    <w:pPr>
      <w:spacing w:before="100" w:beforeAutospacing="1" w:after="100" w:afterAutospacing="1"/>
    </w:pPr>
    <w:rPr>
      <w:sz w:val="24"/>
      <w:szCs w:val="24"/>
      <w:lang w:eastAsia="ja-JP"/>
    </w:rPr>
  </w:style>
  <w:style w:type="character" w:styleId="Strong">
    <w:name w:val="Strong"/>
    <w:basedOn w:val="DefaultParagraphFont"/>
    <w:uiPriority w:val="22"/>
    <w:qFormat/>
    <w:rsid w:val="00E22369"/>
    <w:rPr>
      <w:b/>
      <w:bCs/>
    </w:rPr>
  </w:style>
  <w:style w:type="character" w:styleId="Emphasis">
    <w:name w:val="Emphasis"/>
    <w:basedOn w:val="DefaultParagraphFont"/>
    <w:uiPriority w:val="20"/>
    <w:qFormat/>
    <w:rsid w:val="004C2B95"/>
    <w:rPr>
      <w:i/>
      <w:iCs/>
    </w:rPr>
  </w:style>
  <w:style w:type="paragraph" w:styleId="ListParagraph">
    <w:name w:val="List Paragraph"/>
    <w:basedOn w:val="Normal"/>
    <w:uiPriority w:val="34"/>
    <w:qFormat/>
    <w:rsid w:val="00E23782"/>
    <w:pPr>
      <w:ind w:left="720"/>
      <w:contextualSpacing/>
    </w:pPr>
  </w:style>
  <w:style w:type="paragraph" w:styleId="Header">
    <w:name w:val="header"/>
    <w:basedOn w:val="Normal"/>
    <w:link w:val="HeaderChar"/>
    <w:uiPriority w:val="99"/>
    <w:semiHidden/>
    <w:unhideWhenUsed/>
    <w:rsid w:val="006134DF"/>
    <w:pPr>
      <w:tabs>
        <w:tab w:val="center" w:pos="4680"/>
        <w:tab w:val="right" w:pos="9360"/>
      </w:tabs>
    </w:pPr>
  </w:style>
  <w:style w:type="character" w:customStyle="1" w:styleId="HeaderChar">
    <w:name w:val="Header Char"/>
    <w:basedOn w:val="DefaultParagraphFont"/>
    <w:link w:val="Header"/>
    <w:uiPriority w:val="99"/>
    <w:semiHidden/>
    <w:rsid w:val="006134DF"/>
    <w:rPr>
      <w:rFonts w:eastAsia="Times New Roman" w:cs="Times New Roman"/>
      <w:szCs w:val="20"/>
    </w:rPr>
  </w:style>
  <w:style w:type="paragraph" w:styleId="Footer">
    <w:name w:val="footer"/>
    <w:basedOn w:val="Normal"/>
    <w:link w:val="FooterChar"/>
    <w:uiPriority w:val="99"/>
    <w:unhideWhenUsed/>
    <w:rsid w:val="006134DF"/>
    <w:pPr>
      <w:tabs>
        <w:tab w:val="center" w:pos="4680"/>
        <w:tab w:val="right" w:pos="9360"/>
      </w:tabs>
    </w:pPr>
  </w:style>
  <w:style w:type="character" w:customStyle="1" w:styleId="FooterChar">
    <w:name w:val="Footer Char"/>
    <w:basedOn w:val="DefaultParagraphFont"/>
    <w:link w:val="Footer"/>
    <w:uiPriority w:val="99"/>
    <w:rsid w:val="006134DF"/>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49119388">
      <w:bodyDiv w:val="1"/>
      <w:marLeft w:val="0"/>
      <w:marRight w:val="0"/>
      <w:marTop w:val="0"/>
      <w:marBottom w:val="0"/>
      <w:divBdr>
        <w:top w:val="none" w:sz="0" w:space="0" w:color="auto"/>
        <w:left w:val="none" w:sz="0" w:space="0" w:color="auto"/>
        <w:bottom w:val="none" w:sz="0" w:space="0" w:color="auto"/>
        <w:right w:val="none" w:sz="0" w:space="0" w:color="auto"/>
      </w:divBdr>
    </w:div>
    <w:div w:id="4823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133</cp:revision>
  <cp:lastPrinted>2020-09-17T08:14:00Z</cp:lastPrinted>
  <dcterms:created xsi:type="dcterms:W3CDTF">2020-06-15T03:17:00Z</dcterms:created>
  <dcterms:modified xsi:type="dcterms:W3CDTF">2021-04-06T08:27:00Z</dcterms:modified>
</cp:coreProperties>
</file>